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F21" w:rsidRPr="00D521B3" w:rsidRDefault="00793694">
      <w:pPr>
        <w:rPr>
          <w:b/>
          <w:sz w:val="32"/>
        </w:rPr>
      </w:pPr>
      <w:r w:rsidRPr="00D521B3">
        <w:rPr>
          <w:b/>
          <w:noProof/>
          <w:sz w:val="32"/>
          <w:lang w:eastAsia="en-GB"/>
        </w:rPr>
        <w:drawing>
          <wp:anchor distT="0" distB="0" distL="114300" distR="114300" simplePos="0" relativeHeight="251658240" behindDoc="0" locked="0" layoutInCell="1" allowOverlap="1" wp14:anchorId="7B902675" wp14:editId="642045EC">
            <wp:simplePos x="0" y="0"/>
            <wp:positionH relativeFrom="column">
              <wp:posOffset>3477260</wp:posOffset>
            </wp:positionH>
            <wp:positionV relativeFrom="paragraph">
              <wp:posOffset>-198120</wp:posOffset>
            </wp:positionV>
            <wp:extent cx="2461260" cy="1041400"/>
            <wp:effectExtent l="0" t="0" r="0" b="6350"/>
            <wp:wrapSquare wrapText="bothSides"/>
            <wp:docPr id="1" name="Picture 1" descr="C:\Users\jenna.macguinness\Documents\CILEx Logos\CILEx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a.macguinness\Documents\CILEx Logos\CILEx logo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126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E99">
        <w:rPr>
          <w:b/>
          <w:sz w:val="32"/>
        </w:rPr>
        <w:t xml:space="preserve">CILEx </w:t>
      </w:r>
      <w:r w:rsidRPr="00D521B3">
        <w:rPr>
          <w:b/>
          <w:sz w:val="32"/>
        </w:rPr>
        <w:t xml:space="preserve">Listed Exemption Application </w:t>
      </w:r>
      <w:r w:rsidR="00E63505">
        <w:rPr>
          <w:b/>
          <w:sz w:val="32"/>
        </w:rPr>
        <w:t xml:space="preserve">2018 - </w:t>
      </w:r>
      <w:r w:rsidRPr="00D521B3">
        <w:rPr>
          <w:b/>
          <w:sz w:val="32"/>
        </w:rPr>
        <w:t>201</w:t>
      </w:r>
      <w:r w:rsidR="00AA4F3F">
        <w:rPr>
          <w:b/>
          <w:sz w:val="32"/>
        </w:rPr>
        <w:t>9</w:t>
      </w:r>
    </w:p>
    <w:p w:rsidR="00793694" w:rsidRPr="00FB3BE9" w:rsidRDefault="00793694" w:rsidP="00793694">
      <w:pPr>
        <w:spacing w:after="0" w:line="240" w:lineRule="auto"/>
        <w:rPr>
          <w:sz w:val="24"/>
        </w:rPr>
      </w:pPr>
    </w:p>
    <w:p w:rsidR="00793694" w:rsidRPr="00FB3BE9" w:rsidRDefault="00793694" w:rsidP="00793694">
      <w:pPr>
        <w:spacing w:after="0" w:line="240" w:lineRule="auto"/>
        <w:rPr>
          <w:sz w:val="24"/>
        </w:rPr>
      </w:pPr>
    </w:p>
    <w:p w:rsidR="00793694" w:rsidRPr="00FB3BE9" w:rsidRDefault="00793694" w:rsidP="00793694">
      <w:pPr>
        <w:spacing w:after="0" w:line="240" w:lineRule="auto"/>
        <w:rPr>
          <w:sz w:val="24"/>
        </w:rPr>
      </w:pPr>
    </w:p>
    <w:p w:rsidR="00793694" w:rsidRPr="001978FE" w:rsidRDefault="00793694" w:rsidP="00793694">
      <w:pPr>
        <w:spacing w:after="0" w:line="240" w:lineRule="auto"/>
        <w:jc w:val="both"/>
        <w:rPr>
          <w:sz w:val="24"/>
        </w:rPr>
      </w:pPr>
      <w:r w:rsidRPr="00FB3BE9">
        <w:rPr>
          <w:sz w:val="24"/>
        </w:rPr>
        <w:t>CILEx has recognised a number of qualifications for exemption purposes. If you have completed a qualification listed in the CILEx</w:t>
      </w:r>
      <w:r w:rsidR="00462EA9">
        <w:rPr>
          <w:sz w:val="24"/>
        </w:rPr>
        <w:t xml:space="preserve"> listed</w:t>
      </w:r>
      <w:r w:rsidRPr="00FB3BE9">
        <w:rPr>
          <w:sz w:val="24"/>
        </w:rPr>
        <w:t xml:space="preserve"> exemptions table</w:t>
      </w:r>
      <w:r w:rsidR="001978FE">
        <w:rPr>
          <w:sz w:val="24"/>
        </w:rPr>
        <w:t xml:space="preserve"> as seen in Appendix A</w:t>
      </w:r>
      <w:r w:rsidRPr="00FB3BE9">
        <w:rPr>
          <w:sz w:val="24"/>
        </w:rPr>
        <w:t xml:space="preserve">, you should use this form to apply for exemption. </w:t>
      </w:r>
      <w:r w:rsidRPr="001978FE">
        <w:rPr>
          <w:sz w:val="24"/>
        </w:rPr>
        <w:t>Details of fees required are</w:t>
      </w:r>
      <w:r w:rsidR="00462EA9">
        <w:rPr>
          <w:sz w:val="24"/>
        </w:rPr>
        <w:t xml:space="preserve"> also</w:t>
      </w:r>
      <w:r w:rsidRPr="001978FE">
        <w:rPr>
          <w:sz w:val="24"/>
        </w:rPr>
        <w:t xml:space="preserve"> shown in the </w:t>
      </w:r>
      <w:r w:rsidR="00462EA9">
        <w:rPr>
          <w:sz w:val="24"/>
        </w:rPr>
        <w:t xml:space="preserve">CILEx </w:t>
      </w:r>
      <w:r w:rsidR="007F636E">
        <w:rPr>
          <w:sz w:val="24"/>
        </w:rPr>
        <w:t xml:space="preserve">listed </w:t>
      </w:r>
      <w:r w:rsidRPr="001978FE">
        <w:rPr>
          <w:sz w:val="24"/>
        </w:rPr>
        <w:t>exemptions table.</w:t>
      </w:r>
    </w:p>
    <w:p w:rsidR="00793694" w:rsidRPr="00FB3BE9" w:rsidRDefault="00793694" w:rsidP="00793694">
      <w:pPr>
        <w:spacing w:after="0" w:line="240" w:lineRule="auto"/>
        <w:jc w:val="both"/>
        <w:rPr>
          <w:color w:val="FF0000"/>
          <w:sz w:val="24"/>
        </w:rPr>
      </w:pPr>
    </w:p>
    <w:p w:rsidR="00793694" w:rsidRPr="00FB3BE9" w:rsidRDefault="00793694" w:rsidP="00793694">
      <w:pPr>
        <w:spacing w:after="0" w:line="240" w:lineRule="auto"/>
        <w:jc w:val="both"/>
        <w:rPr>
          <w:b/>
          <w:sz w:val="24"/>
        </w:rPr>
      </w:pPr>
      <w:r w:rsidRPr="00FB3BE9">
        <w:rPr>
          <w:sz w:val="24"/>
        </w:rPr>
        <w:t xml:space="preserve">Please complete all sections of this application form, and ensure you enclose the supporting documents required with your application. </w:t>
      </w:r>
      <w:r w:rsidRPr="00FB3BE9">
        <w:rPr>
          <w:b/>
          <w:sz w:val="24"/>
        </w:rPr>
        <w:t>Incomplete applications will be returned.</w:t>
      </w:r>
    </w:p>
    <w:p w:rsidR="00793694" w:rsidRPr="00FB3BE9" w:rsidRDefault="00793694" w:rsidP="00793694">
      <w:pPr>
        <w:spacing w:after="0" w:line="240" w:lineRule="auto"/>
        <w:jc w:val="both"/>
        <w:rPr>
          <w:b/>
          <w:sz w:val="24"/>
        </w:rPr>
      </w:pPr>
    </w:p>
    <w:p w:rsidR="00D521B3" w:rsidRDefault="00D521B3" w:rsidP="00D21563">
      <w:pPr>
        <w:spacing w:after="0" w:line="240" w:lineRule="auto"/>
        <w:jc w:val="both"/>
        <w:rPr>
          <w:b/>
          <w:sz w:val="28"/>
          <w:u w:val="single"/>
        </w:rPr>
      </w:pPr>
    </w:p>
    <w:p w:rsidR="00793694" w:rsidRPr="000C5E9D" w:rsidRDefault="00793694" w:rsidP="00D21563">
      <w:pPr>
        <w:spacing w:after="0" w:line="240" w:lineRule="auto"/>
        <w:jc w:val="both"/>
        <w:rPr>
          <w:b/>
          <w:sz w:val="28"/>
          <w:u w:val="single"/>
        </w:rPr>
      </w:pPr>
      <w:r w:rsidRPr="000C5E9D">
        <w:rPr>
          <w:b/>
          <w:sz w:val="28"/>
          <w:u w:val="single"/>
        </w:rPr>
        <w:t>Contact Details</w:t>
      </w:r>
    </w:p>
    <w:p w:rsidR="00793694" w:rsidRPr="00FB3BE9" w:rsidRDefault="00793694" w:rsidP="00793694">
      <w:pPr>
        <w:pStyle w:val="ListParagraph"/>
        <w:spacing w:after="0" w:line="240" w:lineRule="auto"/>
        <w:jc w:val="both"/>
        <w:rPr>
          <w:sz w:val="24"/>
        </w:rPr>
      </w:pPr>
      <w:bookmarkStart w:id="0" w:name="_GoBack"/>
      <w:bookmarkEnd w:id="0"/>
    </w:p>
    <w:p w:rsidR="00793694" w:rsidRPr="00FB3BE9" w:rsidRDefault="00793694" w:rsidP="00793694">
      <w:pPr>
        <w:spacing w:after="360" w:line="240" w:lineRule="auto"/>
        <w:rPr>
          <w:rFonts w:cs="Arial"/>
        </w:rPr>
      </w:pPr>
      <w:r w:rsidRPr="00FB3BE9">
        <w:rPr>
          <w:rFonts w:cs="Arial"/>
          <w:noProof/>
          <w:lang w:eastAsia="en-GB"/>
        </w:rPr>
        <mc:AlternateContent>
          <mc:Choice Requires="wps">
            <w:drawing>
              <wp:anchor distT="0" distB="0" distL="114300" distR="114300" simplePos="0" relativeHeight="251660288" behindDoc="0" locked="0" layoutInCell="1" allowOverlap="1" wp14:anchorId="45274C78" wp14:editId="0FAD7A5A">
                <wp:simplePos x="0" y="0"/>
                <wp:positionH relativeFrom="column">
                  <wp:posOffset>2433099</wp:posOffset>
                </wp:positionH>
                <wp:positionV relativeFrom="paragraph">
                  <wp:posOffset>157839</wp:posOffset>
                </wp:positionV>
                <wp:extent cx="3286512"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32865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D9A404" id="Straight Connector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6pt,12.45pt" to="450.4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" strokecolor="black [3213]"/>
            </w:pict>
          </mc:Fallback>
        </mc:AlternateContent>
      </w:r>
      <w:r w:rsidRPr="00FB3BE9">
        <w:rPr>
          <w:rFonts w:cs="Arial"/>
        </w:rPr>
        <w:t>CILEx Membership Number (</w:t>
      </w:r>
      <w:r w:rsidRPr="00FB3BE9">
        <w:rPr>
          <w:rFonts w:cs="Arial"/>
          <w:i/>
        </w:rPr>
        <w:t>if applicable)</w:t>
      </w:r>
      <w:r w:rsidRPr="00FB3BE9">
        <w:rPr>
          <w:rFonts w:cs="Arial"/>
        </w:rPr>
        <w:t>:</w:t>
      </w:r>
      <w:r w:rsidRPr="00FB3BE9">
        <w:rPr>
          <w:rFonts w:cs="Arial"/>
        </w:rPr>
        <w:tab/>
        <w:t xml:space="preserve">  </w:t>
      </w:r>
      <w:r w:rsidRPr="00FB3BE9">
        <w:rPr>
          <w:rFonts w:cs="Arial"/>
        </w:rPr>
        <w:tab/>
      </w:r>
      <w:r w:rsidRPr="00FB3BE9">
        <w:rPr>
          <w:rFonts w:cs="Arial"/>
        </w:rPr>
        <w:tab/>
        <w:t xml:space="preserve">     </w:t>
      </w:r>
    </w:p>
    <w:p w:rsidR="00793694" w:rsidRPr="00FB3BE9" w:rsidRDefault="00793694" w:rsidP="00793694">
      <w:pPr>
        <w:spacing w:after="360" w:line="240" w:lineRule="auto"/>
        <w:rPr>
          <w:rFonts w:cs="Arial"/>
        </w:rPr>
      </w:pPr>
      <w:r w:rsidRPr="00FB3BE9">
        <w:rPr>
          <w:rFonts w:cs="Arial"/>
          <w:noProof/>
          <w:lang w:eastAsia="en-GB"/>
        </w:rPr>
        <mc:AlternateContent>
          <mc:Choice Requires="wps">
            <w:drawing>
              <wp:anchor distT="0" distB="0" distL="114300" distR="114300" simplePos="0" relativeHeight="251663360" behindDoc="0" locked="0" layoutInCell="1" allowOverlap="1" wp14:anchorId="0D3B919C" wp14:editId="414DC904">
                <wp:simplePos x="0" y="0"/>
                <wp:positionH relativeFrom="column">
                  <wp:posOffset>3931920</wp:posOffset>
                </wp:positionH>
                <wp:positionV relativeFrom="paragraph">
                  <wp:posOffset>167640</wp:posOffset>
                </wp:positionV>
                <wp:extent cx="1783715" cy="0"/>
                <wp:effectExtent l="0" t="0" r="26035" b="19050"/>
                <wp:wrapNone/>
                <wp:docPr id="13" name="Straight Connector 13"/>
                <wp:cNvGraphicFramePr/>
                <a:graphic xmlns:a="http://schemas.openxmlformats.org/drawingml/2006/main">
                  <a:graphicData uri="http://schemas.microsoft.com/office/word/2010/wordprocessingShape">
                    <wps:wsp>
                      <wps:cNvCnPr/>
                      <wps:spPr>
                        <a:xfrm>
                          <a:off x="0" y="0"/>
                          <a:ext cx="1783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5C3D51" id="Straight Connector 1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6pt,13.2pt" to="450.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" strokecolor="black [3213]"/>
            </w:pict>
          </mc:Fallback>
        </mc:AlternateContent>
      </w:r>
      <w:r w:rsidRPr="00FB3BE9">
        <w:rPr>
          <w:rFonts w:cs="Arial"/>
          <w:noProof/>
          <w:lang w:eastAsia="en-GB"/>
        </w:rPr>
        <mc:AlternateContent>
          <mc:Choice Requires="wps">
            <w:drawing>
              <wp:anchor distT="0" distB="0" distL="114300" distR="114300" simplePos="0" relativeHeight="251664384" behindDoc="0" locked="0" layoutInCell="1" allowOverlap="1" wp14:anchorId="602572E5" wp14:editId="17B5B03B">
                <wp:simplePos x="0" y="0"/>
                <wp:positionH relativeFrom="column">
                  <wp:posOffset>2743200</wp:posOffset>
                </wp:positionH>
                <wp:positionV relativeFrom="paragraph">
                  <wp:posOffset>170536</wp:posOffset>
                </wp:positionV>
                <wp:extent cx="570586" cy="0"/>
                <wp:effectExtent l="0" t="0" r="20320" b="19050"/>
                <wp:wrapNone/>
                <wp:docPr id="14" name="Straight Connector 14"/>
                <wp:cNvGraphicFramePr/>
                <a:graphic xmlns:a="http://schemas.openxmlformats.org/drawingml/2006/main">
                  <a:graphicData uri="http://schemas.microsoft.com/office/word/2010/wordprocessingShape">
                    <wps:wsp>
                      <wps:cNvCnPr/>
                      <wps:spPr>
                        <a:xfrm>
                          <a:off x="0" y="0"/>
                          <a:ext cx="5705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89D5A8" id="Straight Connector 1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in,13.45pt" to="260.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" strokecolor="black [3213]"/>
            </w:pict>
          </mc:Fallback>
        </mc:AlternateContent>
      </w:r>
      <w:r w:rsidRPr="00FB3BE9">
        <w:rPr>
          <w:rFonts w:cs="Arial"/>
          <w:noProof/>
          <w:lang w:eastAsia="en-GB"/>
        </w:rPr>
        <mc:AlternateContent>
          <mc:Choice Requires="wps">
            <w:drawing>
              <wp:anchor distT="0" distB="0" distL="114300" distR="114300" simplePos="0" relativeHeight="251662336" behindDoc="0" locked="0" layoutInCell="1" allowOverlap="1" wp14:anchorId="303696A2" wp14:editId="393D9E77">
                <wp:simplePos x="0" y="0"/>
                <wp:positionH relativeFrom="column">
                  <wp:posOffset>716890</wp:posOffset>
                </wp:positionH>
                <wp:positionV relativeFrom="paragraph">
                  <wp:posOffset>170536</wp:posOffset>
                </wp:positionV>
                <wp:extent cx="1558137" cy="0"/>
                <wp:effectExtent l="0" t="0" r="23495" b="19050"/>
                <wp:wrapNone/>
                <wp:docPr id="12" name="Straight Connector 12"/>
                <wp:cNvGraphicFramePr/>
                <a:graphic xmlns:a="http://schemas.openxmlformats.org/drawingml/2006/main">
                  <a:graphicData uri="http://schemas.microsoft.com/office/word/2010/wordprocessingShape">
                    <wps:wsp>
                      <wps:cNvCnPr/>
                      <wps:spPr>
                        <a:xfrm>
                          <a:off x="0" y="0"/>
                          <a:ext cx="15581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4CD7AA" id="Straight Connector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45pt,13.45pt" to="17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" strokecolor="black [3213]"/>
            </w:pict>
          </mc:Fallback>
        </mc:AlternateContent>
      </w:r>
      <w:r w:rsidRPr="00FB3BE9">
        <w:rPr>
          <w:rFonts w:cs="Arial"/>
        </w:rPr>
        <w:t>First Name:</w:t>
      </w:r>
      <w:r w:rsidRPr="00FB3BE9">
        <w:rPr>
          <w:rFonts w:cs="Arial"/>
        </w:rPr>
        <w:tab/>
      </w:r>
      <w:r w:rsidRPr="00FB3BE9">
        <w:rPr>
          <w:rFonts w:cs="Arial"/>
        </w:rPr>
        <w:tab/>
      </w:r>
      <w:r w:rsidRPr="00FB3BE9">
        <w:rPr>
          <w:rFonts w:cs="Arial"/>
        </w:rPr>
        <w:tab/>
      </w:r>
      <w:r w:rsidRPr="00FB3BE9">
        <w:rPr>
          <w:rFonts w:cs="Arial"/>
        </w:rPr>
        <w:tab/>
        <w:t>Initials:</w:t>
      </w:r>
      <w:r w:rsidRPr="00FB3BE9">
        <w:rPr>
          <w:rFonts w:cs="Arial"/>
        </w:rPr>
        <w:tab/>
      </w:r>
      <w:r w:rsidRPr="00FB3BE9">
        <w:rPr>
          <w:rFonts w:cs="Arial"/>
        </w:rPr>
        <w:tab/>
        <w:t xml:space="preserve">   Surname:</w:t>
      </w:r>
    </w:p>
    <w:p w:rsidR="00793694" w:rsidRPr="00FB3BE9" w:rsidRDefault="00793694" w:rsidP="00793694">
      <w:pPr>
        <w:spacing w:after="360" w:line="240" w:lineRule="auto"/>
        <w:rPr>
          <w:rFonts w:cs="Arial"/>
        </w:rPr>
      </w:pPr>
      <w:r w:rsidRPr="00FB3BE9">
        <w:rPr>
          <w:rFonts w:cs="Arial"/>
          <w:noProof/>
          <w:lang w:eastAsia="en-GB"/>
        </w:rPr>
        <mc:AlternateContent>
          <mc:Choice Requires="wps">
            <w:drawing>
              <wp:anchor distT="0" distB="0" distL="114300" distR="114300" simplePos="0" relativeHeight="251665408" behindDoc="0" locked="0" layoutInCell="1" allowOverlap="1" wp14:anchorId="0BF51E5D" wp14:editId="559A952C">
                <wp:simplePos x="0" y="0"/>
                <wp:positionH relativeFrom="column">
                  <wp:posOffset>560982</wp:posOffset>
                </wp:positionH>
                <wp:positionV relativeFrom="paragraph">
                  <wp:posOffset>148656</wp:posOffset>
                </wp:positionV>
                <wp:extent cx="5153683" cy="0"/>
                <wp:effectExtent l="0" t="0" r="27940" b="19050"/>
                <wp:wrapNone/>
                <wp:docPr id="15" name="Straight Connector 15"/>
                <wp:cNvGraphicFramePr/>
                <a:graphic xmlns:a="http://schemas.openxmlformats.org/drawingml/2006/main">
                  <a:graphicData uri="http://schemas.microsoft.com/office/word/2010/wordprocessingShape">
                    <wps:wsp>
                      <wps:cNvCnPr/>
                      <wps:spPr>
                        <a:xfrm>
                          <a:off x="0" y="0"/>
                          <a:ext cx="51536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1F92AC" id="Straight Connector 1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15pt,11.7pt" to="449.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" strokecolor="black [3213]"/>
            </w:pict>
          </mc:Fallback>
        </mc:AlternateContent>
      </w:r>
      <w:r w:rsidRPr="00FB3BE9">
        <w:rPr>
          <w:rFonts w:cs="Arial"/>
        </w:rPr>
        <w:t>Address:</w:t>
      </w:r>
    </w:p>
    <w:p w:rsidR="00793694" w:rsidRPr="00FB3BE9" w:rsidRDefault="00793694" w:rsidP="00793694">
      <w:pPr>
        <w:spacing w:after="360" w:line="240" w:lineRule="auto"/>
        <w:rPr>
          <w:rFonts w:cs="Arial"/>
          <w:b/>
          <w:i/>
          <w:sz w:val="6"/>
        </w:rPr>
      </w:pPr>
      <w:r w:rsidRPr="00FB3BE9">
        <w:rPr>
          <w:rFonts w:cs="Arial"/>
          <w:noProof/>
          <w:lang w:eastAsia="en-GB"/>
        </w:rPr>
        <mc:AlternateContent>
          <mc:Choice Requires="wps">
            <w:drawing>
              <wp:anchor distT="0" distB="0" distL="114300" distR="114300" simplePos="0" relativeHeight="251667456" behindDoc="0" locked="0" layoutInCell="1" allowOverlap="1" wp14:anchorId="2659AC73" wp14:editId="59398E18">
                <wp:simplePos x="0" y="0"/>
                <wp:positionH relativeFrom="column">
                  <wp:posOffset>4738688</wp:posOffset>
                </wp:positionH>
                <wp:positionV relativeFrom="paragraph">
                  <wp:posOffset>153988</wp:posOffset>
                </wp:positionV>
                <wp:extent cx="979170" cy="0"/>
                <wp:effectExtent l="0" t="0" r="11430" b="19050"/>
                <wp:wrapNone/>
                <wp:docPr id="29" name="Straight Connector 29"/>
                <wp:cNvGraphicFramePr/>
                <a:graphic xmlns:a="http://schemas.openxmlformats.org/drawingml/2006/main">
                  <a:graphicData uri="http://schemas.microsoft.com/office/word/2010/wordprocessingShape">
                    <wps:wsp>
                      <wps:cNvCnPr/>
                      <wps:spPr>
                        <a:xfrm>
                          <a:off x="0" y="0"/>
                          <a:ext cx="9791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E8E6E2" id="Straight Connector 2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15pt,12.15pt" to="450.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" strokecolor="black [3213]"/>
            </w:pict>
          </mc:Fallback>
        </mc:AlternateContent>
      </w:r>
      <w:r w:rsidRPr="00FB3BE9">
        <w:rPr>
          <w:rFonts w:cs="Arial"/>
          <w:noProof/>
          <w:lang w:eastAsia="en-GB"/>
        </w:rPr>
        <mc:AlternateContent>
          <mc:Choice Requires="wps">
            <w:drawing>
              <wp:anchor distT="0" distB="0" distL="114300" distR="114300" simplePos="0" relativeHeight="251666432" behindDoc="0" locked="0" layoutInCell="1" allowOverlap="1" wp14:anchorId="100D1227" wp14:editId="607E1711">
                <wp:simplePos x="0" y="0"/>
                <wp:positionH relativeFrom="column">
                  <wp:posOffset>-11220</wp:posOffset>
                </wp:positionH>
                <wp:positionV relativeFrom="paragraph">
                  <wp:posOffset>157698</wp:posOffset>
                </wp:positionV>
                <wp:extent cx="4111727" cy="0"/>
                <wp:effectExtent l="0" t="0" r="22225" b="19050"/>
                <wp:wrapNone/>
                <wp:docPr id="17" name="Straight Connector 17"/>
                <wp:cNvGraphicFramePr/>
                <a:graphic xmlns:a="http://schemas.openxmlformats.org/drawingml/2006/main">
                  <a:graphicData uri="http://schemas.microsoft.com/office/word/2010/wordprocessingShape">
                    <wps:wsp>
                      <wps:cNvCnPr/>
                      <wps:spPr>
                        <a:xfrm>
                          <a:off x="0" y="0"/>
                          <a:ext cx="41117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19FEB6" id="Straight Connector 1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2.4pt" to="322.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" strokecolor="black [3213]"/>
            </w:pict>
          </mc:Fallback>
        </mc:AlternateContent>
      </w:r>
      <w:r w:rsidRPr="00FB3BE9">
        <w:rPr>
          <w:rFonts w:cs="Arial"/>
        </w:rPr>
        <w:tab/>
      </w:r>
      <w:r w:rsidRPr="00FB3BE9">
        <w:rPr>
          <w:rFonts w:cs="Arial"/>
        </w:rPr>
        <w:tab/>
      </w:r>
      <w:r w:rsidRPr="00FB3BE9">
        <w:rPr>
          <w:rFonts w:cs="Arial"/>
        </w:rPr>
        <w:tab/>
      </w:r>
      <w:r w:rsidRPr="00FB3BE9">
        <w:rPr>
          <w:rFonts w:cs="Arial"/>
        </w:rPr>
        <w:tab/>
      </w:r>
      <w:r w:rsidRPr="00FB3BE9">
        <w:rPr>
          <w:rFonts w:cs="Arial"/>
        </w:rPr>
        <w:tab/>
      </w:r>
      <w:r w:rsidRPr="00FB3BE9">
        <w:rPr>
          <w:rFonts w:cs="Arial"/>
        </w:rPr>
        <w:tab/>
      </w:r>
      <w:r w:rsidRPr="00FB3BE9">
        <w:rPr>
          <w:rFonts w:cs="Arial"/>
        </w:rPr>
        <w:tab/>
      </w:r>
      <w:r w:rsidRPr="00FB3BE9">
        <w:rPr>
          <w:rFonts w:cs="Arial"/>
        </w:rPr>
        <w:tab/>
      </w:r>
      <w:r w:rsidRPr="00FB3BE9">
        <w:rPr>
          <w:rFonts w:cs="Arial"/>
        </w:rPr>
        <w:tab/>
        <w:t>Postcode:</w:t>
      </w:r>
    </w:p>
    <w:p w:rsidR="00793694" w:rsidRPr="00FB3BE9" w:rsidRDefault="00793694" w:rsidP="00793694">
      <w:pPr>
        <w:spacing w:after="120" w:line="240" w:lineRule="auto"/>
        <w:rPr>
          <w:rFonts w:cs="Arial"/>
          <w:b/>
          <w:i/>
        </w:rPr>
      </w:pPr>
      <w:r w:rsidRPr="00FB3BE9">
        <w:rPr>
          <w:rFonts w:cs="Arial"/>
          <w:b/>
          <w:i/>
        </w:rPr>
        <w:t>Preferred Contact Details:</w:t>
      </w:r>
    </w:p>
    <w:p w:rsidR="00793694" w:rsidRPr="00FB3BE9" w:rsidRDefault="00793694" w:rsidP="00793694">
      <w:pPr>
        <w:tabs>
          <w:tab w:val="left" w:pos="5416"/>
        </w:tabs>
        <w:spacing w:after="360" w:line="240" w:lineRule="auto"/>
        <w:rPr>
          <w:rFonts w:cs="Arial"/>
        </w:rPr>
      </w:pPr>
      <w:r w:rsidRPr="00FB3BE9">
        <w:rPr>
          <w:rFonts w:cs="Arial"/>
          <w:noProof/>
          <w:lang w:eastAsia="en-GB"/>
        </w:rPr>
        <mc:AlternateContent>
          <mc:Choice Requires="wps">
            <w:drawing>
              <wp:anchor distT="0" distB="0" distL="114300" distR="114300" simplePos="0" relativeHeight="251670528" behindDoc="0" locked="0" layoutInCell="1" allowOverlap="1" wp14:anchorId="6047CA28" wp14:editId="3D233859">
                <wp:simplePos x="0" y="0"/>
                <wp:positionH relativeFrom="column">
                  <wp:posOffset>3474720</wp:posOffset>
                </wp:positionH>
                <wp:positionV relativeFrom="paragraph">
                  <wp:posOffset>154229</wp:posOffset>
                </wp:positionV>
                <wp:extent cx="2239848"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22398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8DF539" id="Straight Connector 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6pt,12.15pt" to="449.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" strokecolor="black [3213]"/>
            </w:pict>
          </mc:Fallback>
        </mc:AlternateContent>
      </w:r>
      <w:r w:rsidRPr="00FB3BE9">
        <w:rPr>
          <w:rFonts w:cs="Arial"/>
          <w:noProof/>
          <w:lang w:eastAsia="en-GB"/>
        </w:rPr>
        <mc:AlternateContent>
          <mc:Choice Requires="wps">
            <w:drawing>
              <wp:anchor distT="0" distB="0" distL="114300" distR="114300" simplePos="0" relativeHeight="251668480" behindDoc="0" locked="0" layoutInCell="1" allowOverlap="1" wp14:anchorId="0B3583AE" wp14:editId="1F09596B">
                <wp:simplePos x="0" y="0"/>
                <wp:positionH relativeFrom="column">
                  <wp:posOffset>1250899</wp:posOffset>
                </wp:positionH>
                <wp:positionV relativeFrom="paragraph">
                  <wp:posOffset>154229</wp:posOffset>
                </wp:positionV>
                <wp:extent cx="2150669" cy="0"/>
                <wp:effectExtent l="0" t="0" r="21590" b="19050"/>
                <wp:wrapNone/>
                <wp:docPr id="30" name="Straight Connector 30"/>
                <wp:cNvGraphicFramePr/>
                <a:graphic xmlns:a="http://schemas.openxmlformats.org/drawingml/2006/main">
                  <a:graphicData uri="http://schemas.microsoft.com/office/word/2010/wordprocessingShape">
                    <wps:wsp>
                      <wps:cNvCnPr/>
                      <wps:spPr>
                        <a:xfrm>
                          <a:off x="0" y="0"/>
                          <a:ext cx="21506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C0D1F9" id="Straight Connector 3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5pt,12.15pt" to="267.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" strokecolor="black [3213]"/>
            </w:pict>
          </mc:Fallback>
        </mc:AlternateContent>
      </w:r>
      <w:r w:rsidRPr="00FB3BE9">
        <w:rPr>
          <w:rFonts w:cs="Arial"/>
        </w:rPr>
        <w:t xml:space="preserve">Telephone Number: </w:t>
      </w:r>
      <w:r w:rsidRPr="00FB3BE9">
        <w:rPr>
          <w:rFonts w:cs="Arial"/>
        </w:rPr>
        <w:tab/>
        <w:t>/</w:t>
      </w:r>
    </w:p>
    <w:p w:rsidR="00793694" w:rsidRPr="00FB3BE9" w:rsidRDefault="00793694" w:rsidP="00793694">
      <w:pPr>
        <w:spacing w:after="360" w:line="240" w:lineRule="auto"/>
        <w:rPr>
          <w:rFonts w:cs="Arial"/>
        </w:rPr>
      </w:pPr>
      <w:r w:rsidRPr="00FB3BE9">
        <w:rPr>
          <w:rFonts w:cs="Arial"/>
          <w:noProof/>
          <w:lang w:eastAsia="en-GB"/>
        </w:rPr>
        <mc:AlternateContent>
          <mc:Choice Requires="wps">
            <w:drawing>
              <wp:anchor distT="0" distB="0" distL="114300" distR="114300" simplePos="0" relativeHeight="251669504" behindDoc="0" locked="0" layoutInCell="1" allowOverlap="1" wp14:anchorId="44B821FB" wp14:editId="66FC784B">
                <wp:simplePos x="0" y="0"/>
                <wp:positionH relativeFrom="column">
                  <wp:posOffset>972922</wp:posOffset>
                </wp:positionH>
                <wp:positionV relativeFrom="paragraph">
                  <wp:posOffset>139624</wp:posOffset>
                </wp:positionV>
                <wp:extent cx="4745609" cy="0"/>
                <wp:effectExtent l="0" t="0" r="17145" b="19050"/>
                <wp:wrapNone/>
                <wp:docPr id="31" name="Straight Connector 31"/>
                <wp:cNvGraphicFramePr/>
                <a:graphic xmlns:a="http://schemas.openxmlformats.org/drawingml/2006/main">
                  <a:graphicData uri="http://schemas.microsoft.com/office/word/2010/wordprocessingShape">
                    <wps:wsp>
                      <wps:cNvCnPr/>
                      <wps:spPr>
                        <a:xfrm>
                          <a:off x="0" y="0"/>
                          <a:ext cx="47456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F75CD6" id="Straight Connector 3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11pt" to="450.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" strokecolor="black [3213]"/>
            </w:pict>
          </mc:Fallback>
        </mc:AlternateContent>
      </w:r>
      <w:r w:rsidRPr="00FB3BE9">
        <w:rPr>
          <w:rFonts w:cs="Arial"/>
        </w:rPr>
        <w:t>Email Address:</w:t>
      </w:r>
    </w:p>
    <w:p w:rsidR="00FB3BE9" w:rsidRDefault="00FB3BE9" w:rsidP="00FB3BE9">
      <w:pPr>
        <w:pStyle w:val="ListParagraph"/>
        <w:spacing w:after="0" w:line="240" w:lineRule="auto"/>
        <w:jc w:val="both"/>
        <w:rPr>
          <w:b/>
          <w:sz w:val="24"/>
        </w:rPr>
      </w:pPr>
    </w:p>
    <w:p w:rsidR="00793694" w:rsidRPr="000C5E9D" w:rsidRDefault="00FB3BE9" w:rsidP="00D21563">
      <w:pPr>
        <w:spacing w:after="0" w:line="240" w:lineRule="auto"/>
        <w:jc w:val="both"/>
        <w:rPr>
          <w:b/>
          <w:sz w:val="28"/>
          <w:u w:val="single"/>
        </w:rPr>
      </w:pPr>
      <w:r w:rsidRPr="000C5E9D">
        <w:rPr>
          <w:b/>
          <w:sz w:val="28"/>
          <w:u w:val="single"/>
        </w:rPr>
        <w:t>Qualification Details</w:t>
      </w:r>
    </w:p>
    <w:p w:rsidR="00FB3BE9" w:rsidRDefault="00FB3BE9" w:rsidP="00FB3BE9">
      <w:pPr>
        <w:spacing w:after="0" w:line="240" w:lineRule="auto"/>
        <w:jc w:val="both"/>
        <w:rPr>
          <w:sz w:val="24"/>
        </w:rPr>
      </w:pPr>
    </w:p>
    <w:p w:rsidR="00FB3BE9" w:rsidRPr="00FB3BE9" w:rsidRDefault="00FB3BE9" w:rsidP="00FB3BE9">
      <w:pPr>
        <w:spacing w:after="0" w:line="240" w:lineRule="auto"/>
        <w:jc w:val="both"/>
      </w:pPr>
      <w:r w:rsidRPr="00FB3BE9">
        <w:t>Qualification Full Title (</w:t>
      </w:r>
      <w:r w:rsidRPr="00FB3BE9">
        <w:rPr>
          <w:i/>
        </w:rPr>
        <w:t>as shown on your certificate</w:t>
      </w:r>
      <w:r w:rsidRPr="00FB3BE9">
        <w:t xml:space="preserve">): </w:t>
      </w:r>
    </w:p>
    <w:p w:rsidR="00FB3BE9" w:rsidRPr="00FB3BE9" w:rsidRDefault="00D521B3" w:rsidP="00FB3BE9">
      <w:pPr>
        <w:spacing w:after="0" w:line="240" w:lineRule="auto"/>
        <w:jc w:val="both"/>
      </w:pPr>
      <w:r w:rsidRPr="00FB3BE9">
        <w:rPr>
          <w:rFonts w:cs="Arial"/>
          <w:noProof/>
          <w:sz w:val="20"/>
          <w:lang w:eastAsia="en-GB"/>
        </w:rPr>
        <mc:AlternateContent>
          <mc:Choice Requires="wps">
            <w:drawing>
              <wp:anchor distT="0" distB="0" distL="114300" distR="114300" simplePos="0" relativeHeight="251674624" behindDoc="0" locked="0" layoutInCell="1" allowOverlap="1" wp14:anchorId="7E9FB47A" wp14:editId="4FDBA75A">
                <wp:simplePos x="0" y="0"/>
                <wp:positionH relativeFrom="column">
                  <wp:posOffset>3015615</wp:posOffset>
                </wp:positionH>
                <wp:positionV relativeFrom="paragraph">
                  <wp:posOffset>2701</wp:posOffset>
                </wp:positionV>
                <wp:extent cx="2713355" cy="0"/>
                <wp:effectExtent l="0" t="0" r="10795" b="19050"/>
                <wp:wrapNone/>
                <wp:docPr id="5" name="Straight Connector 5"/>
                <wp:cNvGraphicFramePr/>
                <a:graphic xmlns:a="http://schemas.openxmlformats.org/drawingml/2006/main">
                  <a:graphicData uri="http://schemas.microsoft.com/office/word/2010/wordprocessingShape">
                    <wps:wsp>
                      <wps:cNvCnPr/>
                      <wps:spPr>
                        <a:xfrm>
                          <a:off x="0" y="0"/>
                          <a:ext cx="27133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5C5C3A" id="Straight Connector 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45pt,.2pt" to="45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" strokecolor="black [3213]"/>
            </w:pict>
          </mc:Fallback>
        </mc:AlternateContent>
      </w:r>
    </w:p>
    <w:p w:rsidR="00FB3BE9" w:rsidRPr="00FB3BE9" w:rsidRDefault="00FB3BE9" w:rsidP="00FB3BE9">
      <w:pPr>
        <w:spacing w:after="0" w:line="240" w:lineRule="auto"/>
        <w:jc w:val="both"/>
      </w:pPr>
      <w:r w:rsidRPr="00FB3BE9">
        <w:rPr>
          <w:rFonts w:cs="Arial"/>
          <w:noProof/>
          <w:sz w:val="20"/>
          <w:lang w:eastAsia="en-GB"/>
        </w:rPr>
        <mc:AlternateContent>
          <mc:Choice Requires="wps">
            <w:drawing>
              <wp:anchor distT="0" distB="0" distL="114300" distR="114300" simplePos="0" relativeHeight="251676672" behindDoc="0" locked="0" layoutInCell="1" allowOverlap="1" wp14:anchorId="38B00B47" wp14:editId="54AD65A1">
                <wp:simplePos x="0" y="0"/>
                <wp:positionH relativeFrom="column">
                  <wp:posOffset>2204113</wp:posOffset>
                </wp:positionH>
                <wp:positionV relativeFrom="paragraph">
                  <wp:posOffset>160494</wp:posOffset>
                </wp:positionV>
                <wp:extent cx="3520838" cy="6824"/>
                <wp:effectExtent l="0" t="0" r="22860" b="31750"/>
                <wp:wrapNone/>
                <wp:docPr id="6" name="Straight Connector 6"/>
                <wp:cNvGraphicFramePr/>
                <a:graphic xmlns:a="http://schemas.openxmlformats.org/drawingml/2006/main">
                  <a:graphicData uri="http://schemas.microsoft.com/office/word/2010/wordprocessingShape">
                    <wps:wsp>
                      <wps:cNvCnPr/>
                      <wps:spPr>
                        <a:xfrm>
                          <a:off x="0" y="0"/>
                          <a:ext cx="3520838" cy="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AD35D" id="Straight Connector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5pt,12.65pt" to="450.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" strokecolor="black [3213]"/>
            </w:pict>
          </mc:Fallback>
        </mc:AlternateContent>
      </w:r>
      <w:r w:rsidRPr="00FB3BE9">
        <w:t>Qualification Awarded By (</w:t>
      </w:r>
      <w:r w:rsidRPr="00FB3BE9">
        <w:rPr>
          <w:i/>
        </w:rPr>
        <w:t>Institution</w:t>
      </w:r>
      <w:r w:rsidRPr="00FB3BE9">
        <w:t xml:space="preserve">): </w:t>
      </w:r>
    </w:p>
    <w:p w:rsidR="00FB3BE9" w:rsidRPr="00FB3BE9" w:rsidRDefault="00FB3BE9" w:rsidP="00FB3BE9">
      <w:pPr>
        <w:spacing w:after="0" w:line="240" w:lineRule="auto"/>
        <w:jc w:val="both"/>
      </w:pPr>
    </w:p>
    <w:p w:rsidR="00FB3BE9" w:rsidRPr="00FB3BE9" w:rsidRDefault="00FB3BE9" w:rsidP="00FB3BE9">
      <w:pPr>
        <w:spacing w:after="0" w:line="240" w:lineRule="auto"/>
        <w:jc w:val="both"/>
      </w:pPr>
      <w:r w:rsidRPr="00FB3BE9">
        <w:t>Date Qualification Awarded:</w:t>
      </w:r>
    </w:p>
    <w:p w:rsidR="00FB3BE9" w:rsidRPr="00FB3BE9" w:rsidRDefault="00D521B3" w:rsidP="00FB3BE9">
      <w:pPr>
        <w:spacing w:after="0" w:line="240" w:lineRule="auto"/>
        <w:jc w:val="both"/>
      </w:pPr>
      <w:r w:rsidRPr="00FB3BE9">
        <w:rPr>
          <w:rFonts w:cs="Arial"/>
          <w:noProof/>
          <w:sz w:val="20"/>
          <w:lang w:eastAsia="en-GB"/>
        </w:rPr>
        <mc:AlternateContent>
          <mc:Choice Requires="wps">
            <w:drawing>
              <wp:anchor distT="0" distB="0" distL="114300" distR="114300" simplePos="0" relativeHeight="251678720" behindDoc="0" locked="0" layoutInCell="1" allowOverlap="1" wp14:anchorId="1B20AC3B" wp14:editId="4F7C05A3">
                <wp:simplePos x="0" y="0"/>
                <wp:positionH relativeFrom="column">
                  <wp:posOffset>1664970</wp:posOffset>
                </wp:positionH>
                <wp:positionV relativeFrom="paragraph">
                  <wp:posOffset>3175</wp:posOffset>
                </wp:positionV>
                <wp:extent cx="4058285" cy="0"/>
                <wp:effectExtent l="0" t="0" r="18415" b="19050"/>
                <wp:wrapNone/>
                <wp:docPr id="7" name="Straight Connector 7"/>
                <wp:cNvGraphicFramePr/>
                <a:graphic xmlns:a="http://schemas.openxmlformats.org/drawingml/2006/main">
                  <a:graphicData uri="http://schemas.microsoft.com/office/word/2010/wordprocessingShape">
                    <wps:wsp>
                      <wps:cNvCnPr/>
                      <wps:spPr>
                        <a:xfrm>
                          <a:off x="0" y="0"/>
                          <a:ext cx="40582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D031AB" id="Straight Connector 7"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1pt,.25pt" to="45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" strokecolor="black [3213]"/>
            </w:pict>
          </mc:Fallback>
        </mc:AlternateContent>
      </w:r>
    </w:p>
    <w:p w:rsidR="00FB3BE9" w:rsidRDefault="00FB3BE9" w:rsidP="00FB3BE9">
      <w:pPr>
        <w:spacing w:after="0" w:line="240" w:lineRule="auto"/>
        <w:jc w:val="both"/>
        <w:rPr>
          <w:i/>
          <w:sz w:val="20"/>
        </w:rPr>
      </w:pPr>
    </w:p>
    <w:p w:rsidR="004F7865" w:rsidRDefault="004F7865" w:rsidP="00D21563">
      <w:pPr>
        <w:spacing w:after="0" w:line="240" w:lineRule="auto"/>
        <w:jc w:val="both"/>
        <w:rPr>
          <w:b/>
          <w:sz w:val="28"/>
          <w:u w:val="single"/>
        </w:rPr>
      </w:pPr>
    </w:p>
    <w:p w:rsidR="004F7865" w:rsidRDefault="004F7865" w:rsidP="00D21563">
      <w:pPr>
        <w:spacing w:after="0" w:line="240" w:lineRule="auto"/>
        <w:jc w:val="both"/>
        <w:rPr>
          <w:b/>
          <w:sz w:val="28"/>
          <w:u w:val="single"/>
        </w:rPr>
      </w:pPr>
    </w:p>
    <w:p w:rsidR="004F7865" w:rsidRDefault="004F7865" w:rsidP="00D21563">
      <w:pPr>
        <w:spacing w:after="0" w:line="240" w:lineRule="auto"/>
        <w:jc w:val="both"/>
        <w:rPr>
          <w:b/>
          <w:sz w:val="28"/>
          <w:u w:val="single"/>
        </w:rPr>
      </w:pPr>
    </w:p>
    <w:p w:rsidR="004F7865" w:rsidRDefault="004F7865" w:rsidP="00D21563">
      <w:pPr>
        <w:spacing w:after="0" w:line="240" w:lineRule="auto"/>
        <w:jc w:val="both"/>
        <w:rPr>
          <w:b/>
          <w:sz w:val="28"/>
          <w:u w:val="single"/>
        </w:rPr>
      </w:pPr>
    </w:p>
    <w:p w:rsidR="004F7865" w:rsidRDefault="004F7865" w:rsidP="00D21563">
      <w:pPr>
        <w:spacing w:after="0" w:line="240" w:lineRule="auto"/>
        <w:jc w:val="both"/>
        <w:rPr>
          <w:b/>
          <w:sz w:val="28"/>
          <w:u w:val="single"/>
        </w:rPr>
      </w:pPr>
    </w:p>
    <w:p w:rsidR="004F7865" w:rsidRDefault="004F7865" w:rsidP="00D21563">
      <w:pPr>
        <w:spacing w:after="0" w:line="240" w:lineRule="auto"/>
        <w:jc w:val="both"/>
        <w:rPr>
          <w:b/>
          <w:sz w:val="28"/>
          <w:u w:val="single"/>
        </w:rPr>
      </w:pPr>
    </w:p>
    <w:p w:rsidR="00522647" w:rsidRPr="000C5E9D" w:rsidRDefault="00522647" w:rsidP="00D21563">
      <w:pPr>
        <w:spacing w:after="0" w:line="240" w:lineRule="auto"/>
        <w:jc w:val="both"/>
        <w:rPr>
          <w:b/>
          <w:sz w:val="28"/>
          <w:u w:val="single"/>
        </w:rPr>
      </w:pPr>
      <w:r w:rsidRPr="000C5E9D">
        <w:rPr>
          <w:b/>
          <w:sz w:val="28"/>
          <w:u w:val="single"/>
        </w:rPr>
        <w:t>Guidance for Applicants</w:t>
      </w:r>
    </w:p>
    <w:p w:rsidR="00B9320D" w:rsidRPr="00B9320D" w:rsidRDefault="00B9320D" w:rsidP="00B9320D">
      <w:pPr>
        <w:spacing w:after="0" w:line="240" w:lineRule="auto"/>
        <w:jc w:val="both"/>
        <w:rPr>
          <w:sz w:val="24"/>
        </w:rPr>
      </w:pPr>
    </w:p>
    <w:p w:rsidR="00B9320D" w:rsidRDefault="00B9320D" w:rsidP="00B9320D">
      <w:pPr>
        <w:pStyle w:val="ListParagraph"/>
        <w:numPr>
          <w:ilvl w:val="0"/>
          <w:numId w:val="3"/>
        </w:numPr>
        <w:spacing w:after="0" w:line="240" w:lineRule="auto"/>
        <w:jc w:val="both"/>
        <w:rPr>
          <w:b/>
          <w:sz w:val="24"/>
        </w:rPr>
      </w:pPr>
      <w:r w:rsidRPr="000D312F">
        <w:rPr>
          <w:b/>
          <w:sz w:val="24"/>
        </w:rPr>
        <w:t>CILEx will not</w:t>
      </w:r>
      <w:r>
        <w:rPr>
          <w:b/>
          <w:sz w:val="24"/>
        </w:rPr>
        <w:t xml:space="preserve"> accept incomplete applications. A complete application should include:</w:t>
      </w:r>
    </w:p>
    <w:p w:rsidR="00B9320D" w:rsidRPr="000D312F" w:rsidRDefault="00B9320D" w:rsidP="00B9320D">
      <w:pPr>
        <w:pStyle w:val="ListParagraph"/>
        <w:rPr>
          <w:b/>
          <w:sz w:val="10"/>
          <w:szCs w:val="10"/>
        </w:rPr>
      </w:pPr>
    </w:p>
    <w:p w:rsidR="00B9320D" w:rsidRDefault="00B9320D" w:rsidP="00B9320D">
      <w:pPr>
        <w:pStyle w:val="ListParagraph"/>
        <w:numPr>
          <w:ilvl w:val="0"/>
          <w:numId w:val="6"/>
        </w:numPr>
        <w:spacing w:after="0" w:line="240" w:lineRule="auto"/>
        <w:jc w:val="both"/>
        <w:rPr>
          <w:b/>
          <w:sz w:val="24"/>
        </w:rPr>
      </w:pPr>
      <w:r>
        <w:rPr>
          <w:b/>
          <w:sz w:val="24"/>
        </w:rPr>
        <w:t xml:space="preserve">Listed Exemption Application </w:t>
      </w:r>
    </w:p>
    <w:p w:rsidR="00B9320D" w:rsidRDefault="00B9320D" w:rsidP="00B9320D">
      <w:pPr>
        <w:pStyle w:val="ListParagraph"/>
        <w:numPr>
          <w:ilvl w:val="0"/>
          <w:numId w:val="6"/>
        </w:numPr>
        <w:spacing w:after="0" w:line="240" w:lineRule="auto"/>
        <w:jc w:val="both"/>
        <w:rPr>
          <w:b/>
          <w:sz w:val="24"/>
        </w:rPr>
      </w:pPr>
      <w:r>
        <w:rPr>
          <w:b/>
          <w:sz w:val="24"/>
        </w:rPr>
        <w:t>Certified copy of qualification certificate</w:t>
      </w:r>
    </w:p>
    <w:p w:rsidR="00B9320D" w:rsidRDefault="00B9320D" w:rsidP="00B9320D">
      <w:pPr>
        <w:pStyle w:val="ListParagraph"/>
        <w:numPr>
          <w:ilvl w:val="0"/>
          <w:numId w:val="6"/>
        </w:numPr>
        <w:spacing w:after="0" w:line="240" w:lineRule="auto"/>
        <w:jc w:val="both"/>
        <w:rPr>
          <w:b/>
          <w:sz w:val="24"/>
        </w:rPr>
      </w:pPr>
      <w:r>
        <w:rPr>
          <w:b/>
          <w:sz w:val="24"/>
        </w:rPr>
        <w:t>Academic transcript</w:t>
      </w:r>
    </w:p>
    <w:p w:rsidR="00B9320D" w:rsidRDefault="00B9320D" w:rsidP="00B9320D">
      <w:pPr>
        <w:pStyle w:val="ListParagraph"/>
        <w:numPr>
          <w:ilvl w:val="0"/>
          <w:numId w:val="6"/>
        </w:numPr>
        <w:spacing w:after="0" w:line="240" w:lineRule="auto"/>
        <w:jc w:val="both"/>
        <w:rPr>
          <w:b/>
          <w:sz w:val="24"/>
        </w:rPr>
      </w:pPr>
      <w:r>
        <w:rPr>
          <w:b/>
          <w:sz w:val="24"/>
        </w:rPr>
        <w:t xml:space="preserve">Payment </w:t>
      </w:r>
    </w:p>
    <w:p w:rsidR="00B9320D" w:rsidRDefault="00B9320D" w:rsidP="00B9320D">
      <w:pPr>
        <w:pStyle w:val="ListParagraph"/>
        <w:spacing w:after="0" w:line="240" w:lineRule="auto"/>
        <w:ind w:left="1440"/>
        <w:jc w:val="both"/>
        <w:rPr>
          <w:b/>
          <w:sz w:val="24"/>
        </w:rPr>
      </w:pPr>
    </w:p>
    <w:p w:rsidR="00522647" w:rsidRDefault="00522647" w:rsidP="00D521B3">
      <w:pPr>
        <w:pStyle w:val="ListParagraph"/>
        <w:numPr>
          <w:ilvl w:val="0"/>
          <w:numId w:val="3"/>
        </w:numPr>
        <w:spacing w:after="0" w:line="240" w:lineRule="auto"/>
        <w:jc w:val="both"/>
        <w:rPr>
          <w:sz w:val="24"/>
        </w:rPr>
      </w:pPr>
      <w:r>
        <w:rPr>
          <w:sz w:val="24"/>
        </w:rPr>
        <w:t xml:space="preserve">Applicants must have successfully and fully completed </w:t>
      </w:r>
      <w:r w:rsidR="00B9320D">
        <w:rPr>
          <w:sz w:val="24"/>
        </w:rPr>
        <w:t>their qualification, exemptions cannot be granted for partially completed qualifications.</w:t>
      </w:r>
    </w:p>
    <w:p w:rsidR="00D521B3" w:rsidRDefault="00D521B3" w:rsidP="00D521B3">
      <w:pPr>
        <w:pStyle w:val="ListParagraph"/>
        <w:spacing w:after="0" w:line="240" w:lineRule="auto"/>
        <w:jc w:val="both"/>
        <w:rPr>
          <w:sz w:val="24"/>
        </w:rPr>
      </w:pPr>
    </w:p>
    <w:p w:rsidR="00C02842" w:rsidRDefault="00522647" w:rsidP="00D521B3">
      <w:pPr>
        <w:pStyle w:val="ListParagraph"/>
        <w:numPr>
          <w:ilvl w:val="0"/>
          <w:numId w:val="3"/>
        </w:numPr>
        <w:spacing w:after="0" w:line="240" w:lineRule="auto"/>
        <w:jc w:val="both"/>
        <w:rPr>
          <w:sz w:val="24"/>
        </w:rPr>
      </w:pPr>
      <w:r>
        <w:rPr>
          <w:sz w:val="24"/>
        </w:rPr>
        <w:t>All applications MUST be supported with a certified certificate showing that they have achieved their qualification.</w:t>
      </w:r>
      <w:r w:rsidR="00C02842">
        <w:rPr>
          <w:sz w:val="24"/>
        </w:rPr>
        <w:t xml:space="preserve"> </w:t>
      </w:r>
    </w:p>
    <w:p w:rsidR="00B9320D" w:rsidRDefault="00B9320D" w:rsidP="00D521B3">
      <w:pPr>
        <w:pStyle w:val="ListParagraph"/>
        <w:spacing w:after="0" w:line="240" w:lineRule="auto"/>
        <w:jc w:val="both"/>
        <w:rPr>
          <w:i/>
        </w:rPr>
      </w:pPr>
    </w:p>
    <w:p w:rsidR="00B9320D" w:rsidRPr="00B9320D" w:rsidRDefault="00C02842" w:rsidP="00B9320D">
      <w:pPr>
        <w:spacing w:after="0" w:line="240" w:lineRule="auto"/>
        <w:ind w:left="720"/>
        <w:jc w:val="both"/>
        <w:rPr>
          <w:i/>
        </w:rPr>
      </w:pPr>
      <w:r w:rsidRPr="00B9320D">
        <w:rPr>
          <w:i/>
        </w:rPr>
        <w:t xml:space="preserve">Certificates must be appropriately signed and certified before submission. The person certifying your certificate must be a practising or retired professional registered with the appropriate professional body, for example, a Chartered Legal Executive, solicitor, barrister or licensed conveyancer. </w:t>
      </w:r>
      <w:r w:rsidR="00B9320D" w:rsidRPr="00B9320D">
        <w:rPr>
          <w:i/>
        </w:rPr>
        <w:t>Alternatively the certifying service can also be done at your local post office.</w:t>
      </w:r>
    </w:p>
    <w:p w:rsidR="00B9320D" w:rsidRDefault="00B9320D" w:rsidP="00D521B3">
      <w:pPr>
        <w:pStyle w:val="ListParagraph"/>
        <w:spacing w:after="0" w:line="240" w:lineRule="auto"/>
        <w:jc w:val="both"/>
        <w:rPr>
          <w:i/>
        </w:rPr>
      </w:pPr>
    </w:p>
    <w:p w:rsidR="00B9320D" w:rsidRDefault="00B9320D" w:rsidP="00D521B3">
      <w:pPr>
        <w:pStyle w:val="ListParagraph"/>
        <w:spacing w:after="0" w:line="240" w:lineRule="auto"/>
        <w:jc w:val="both"/>
        <w:rPr>
          <w:i/>
        </w:rPr>
      </w:pPr>
      <w:r>
        <w:rPr>
          <w:i/>
        </w:rPr>
        <w:t>The document being certified must be signed and dated by the certifier along with their job title they must state the following wording:</w:t>
      </w:r>
    </w:p>
    <w:p w:rsidR="00B9320D" w:rsidRDefault="00B9320D" w:rsidP="00D521B3">
      <w:pPr>
        <w:pStyle w:val="ListParagraph"/>
        <w:spacing w:after="0" w:line="240" w:lineRule="auto"/>
        <w:jc w:val="both"/>
        <w:rPr>
          <w:i/>
        </w:rPr>
      </w:pPr>
    </w:p>
    <w:p w:rsidR="00B9320D" w:rsidRDefault="00B9320D" w:rsidP="00D521B3">
      <w:pPr>
        <w:pStyle w:val="ListParagraph"/>
        <w:spacing w:after="0" w:line="240" w:lineRule="auto"/>
        <w:jc w:val="both"/>
        <w:rPr>
          <w:i/>
        </w:rPr>
      </w:pPr>
      <w:r>
        <w:rPr>
          <w:i/>
        </w:rPr>
        <w:t xml:space="preserve">“I/We certify that this is a true copy of the original (insert document) of (insert name)”. </w:t>
      </w:r>
    </w:p>
    <w:p w:rsidR="00B9320D" w:rsidRDefault="00B9320D" w:rsidP="00D521B3">
      <w:pPr>
        <w:pStyle w:val="ListParagraph"/>
        <w:spacing w:after="0" w:line="240" w:lineRule="auto"/>
        <w:jc w:val="both"/>
        <w:rPr>
          <w:i/>
        </w:rPr>
      </w:pPr>
    </w:p>
    <w:p w:rsidR="001978FE" w:rsidRDefault="00C02842" w:rsidP="00D521B3">
      <w:pPr>
        <w:pStyle w:val="ListParagraph"/>
        <w:spacing w:after="0" w:line="240" w:lineRule="auto"/>
        <w:jc w:val="both"/>
        <w:rPr>
          <w:i/>
        </w:rPr>
      </w:pPr>
      <w:r w:rsidRPr="00C02842">
        <w:rPr>
          <w:i/>
        </w:rPr>
        <w:t xml:space="preserve">Please note that CILEx will carry out spot checks to confirm the authenticity of documents. </w:t>
      </w:r>
    </w:p>
    <w:p w:rsidR="00B9320D" w:rsidRDefault="00B9320D" w:rsidP="00D521B3">
      <w:pPr>
        <w:pStyle w:val="ListParagraph"/>
        <w:spacing w:after="0" w:line="240" w:lineRule="auto"/>
        <w:jc w:val="both"/>
        <w:rPr>
          <w:i/>
        </w:rPr>
      </w:pPr>
    </w:p>
    <w:p w:rsidR="00B9320D" w:rsidRPr="00B9320D" w:rsidRDefault="00B9320D" w:rsidP="00B9320D">
      <w:pPr>
        <w:pStyle w:val="ListParagraph"/>
        <w:numPr>
          <w:ilvl w:val="0"/>
          <w:numId w:val="3"/>
        </w:numPr>
        <w:spacing w:after="0" w:line="240" w:lineRule="auto"/>
        <w:jc w:val="both"/>
        <w:rPr>
          <w:sz w:val="24"/>
        </w:rPr>
      </w:pPr>
      <w:r w:rsidRPr="00B9320D">
        <w:rPr>
          <w:sz w:val="24"/>
        </w:rPr>
        <w:t xml:space="preserve">CILEx will not accept original certificates. </w:t>
      </w:r>
    </w:p>
    <w:p w:rsidR="00B9320D" w:rsidRPr="00C02842" w:rsidRDefault="00B9320D" w:rsidP="00D521B3">
      <w:pPr>
        <w:pStyle w:val="ListParagraph"/>
        <w:spacing w:after="0" w:line="240" w:lineRule="auto"/>
        <w:jc w:val="both"/>
        <w:rPr>
          <w:i/>
        </w:rPr>
      </w:pPr>
    </w:p>
    <w:p w:rsidR="00522647" w:rsidRDefault="00522647" w:rsidP="00D521B3">
      <w:pPr>
        <w:pStyle w:val="ListParagraph"/>
        <w:numPr>
          <w:ilvl w:val="0"/>
          <w:numId w:val="3"/>
        </w:numPr>
        <w:spacing w:after="0" w:line="240" w:lineRule="auto"/>
        <w:jc w:val="both"/>
        <w:rPr>
          <w:sz w:val="24"/>
        </w:rPr>
      </w:pPr>
      <w:r>
        <w:rPr>
          <w:sz w:val="24"/>
        </w:rPr>
        <w:t>All applications MUST be accompanied by a transcript showing they have achieved the relevant modules/units.</w:t>
      </w:r>
    </w:p>
    <w:p w:rsidR="00D521B3" w:rsidRDefault="00D521B3" w:rsidP="00D521B3">
      <w:pPr>
        <w:pStyle w:val="ListParagraph"/>
        <w:spacing w:after="0" w:line="240" w:lineRule="auto"/>
        <w:jc w:val="both"/>
        <w:rPr>
          <w:sz w:val="24"/>
        </w:rPr>
      </w:pPr>
    </w:p>
    <w:p w:rsidR="00D521B3" w:rsidRPr="00B9320D" w:rsidRDefault="00C02842" w:rsidP="00B9320D">
      <w:pPr>
        <w:pStyle w:val="ListParagraph"/>
        <w:numPr>
          <w:ilvl w:val="0"/>
          <w:numId w:val="3"/>
        </w:numPr>
        <w:spacing w:after="0" w:line="240" w:lineRule="auto"/>
        <w:jc w:val="both"/>
        <w:rPr>
          <w:sz w:val="24"/>
        </w:rPr>
      </w:pPr>
      <w:r>
        <w:rPr>
          <w:sz w:val="24"/>
        </w:rPr>
        <w:t>Once CILEx are in receipt of the completed application along with the necessary documentation, it will take up to 10 working days to process.</w:t>
      </w:r>
    </w:p>
    <w:p w:rsidR="000D312F" w:rsidRPr="000D312F" w:rsidRDefault="000D312F" w:rsidP="000D312F">
      <w:pPr>
        <w:spacing w:after="0" w:line="240" w:lineRule="auto"/>
        <w:jc w:val="both"/>
        <w:rPr>
          <w:b/>
          <w:sz w:val="24"/>
        </w:rPr>
      </w:pPr>
    </w:p>
    <w:p w:rsidR="00D521B3" w:rsidRDefault="00D521B3" w:rsidP="00D521B3">
      <w:pPr>
        <w:pStyle w:val="ListParagraph"/>
        <w:numPr>
          <w:ilvl w:val="0"/>
          <w:numId w:val="3"/>
        </w:numPr>
        <w:spacing w:after="0" w:line="240" w:lineRule="auto"/>
        <w:jc w:val="both"/>
        <w:rPr>
          <w:sz w:val="24"/>
        </w:rPr>
      </w:pPr>
      <w:r w:rsidRPr="00C02842">
        <w:rPr>
          <w:sz w:val="24"/>
        </w:rPr>
        <w:t xml:space="preserve">Applicants who wish to appeal exemption </w:t>
      </w:r>
      <w:r>
        <w:rPr>
          <w:sz w:val="24"/>
        </w:rPr>
        <w:t xml:space="preserve">decisions must acknowledge this formally with the exemptions administrator within 10 working days from </w:t>
      </w:r>
      <w:r w:rsidR="00B9320D">
        <w:rPr>
          <w:sz w:val="24"/>
        </w:rPr>
        <w:t xml:space="preserve">the </w:t>
      </w:r>
      <w:r>
        <w:rPr>
          <w:sz w:val="24"/>
        </w:rPr>
        <w:t>date of the decision letter.</w:t>
      </w:r>
    </w:p>
    <w:p w:rsidR="00B9320D" w:rsidRDefault="00B9320D" w:rsidP="00B9320D">
      <w:pPr>
        <w:pStyle w:val="ListParagraph"/>
        <w:spacing w:after="0" w:line="240" w:lineRule="auto"/>
        <w:jc w:val="both"/>
        <w:rPr>
          <w:sz w:val="24"/>
        </w:rPr>
      </w:pPr>
    </w:p>
    <w:p w:rsidR="00B9320D" w:rsidRDefault="00B9320D" w:rsidP="00B9320D">
      <w:pPr>
        <w:pStyle w:val="ListParagraph"/>
        <w:spacing w:after="0" w:line="240" w:lineRule="auto"/>
        <w:jc w:val="both"/>
        <w:rPr>
          <w:sz w:val="24"/>
        </w:rPr>
      </w:pPr>
    </w:p>
    <w:p w:rsidR="00D521B3" w:rsidRPr="00C02842" w:rsidRDefault="00D521B3" w:rsidP="00D521B3">
      <w:pPr>
        <w:pStyle w:val="ListParagraph"/>
        <w:spacing w:after="0" w:line="240" w:lineRule="auto"/>
        <w:jc w:val="both"/>
        <w:rPr>
          <w:sz w:val="24"/>
        </w:rPr>
      </w:pPr>
    </w:p>
    <w:p w:rsidR="00522647" w:rsidRDefault="00522647" w:rsidP="00522647">
      <w:pPr>
        <w:spacing w:after="0" w:line="240" w:lineRule="auto"/>
        <w:jc w:val="both"/>
        <w:rPr>
          <w:sz w:val="24"/>
        </w:rPr>
      </w:pPr>
    </w:p>
    <w:p w:rsidR="00C02842" w:rsidRPr="00522647" w:rsidRDefault="00C02842" w:rsidP="00522647">
      <w:pPr>
        <w:spacing w:after="0" w:line="240" w:lineRule="auto"/>
        <w:jc w:val="both"/>
        <w:rPr>
          <w:sz w:val="24"/>
        </w:rPr>
      </w:pPr>
    </w:p>
    <w:p w:rsidR="00522647" w:rsidRDefault="00522647" w:rsidP="00FB3BE9">
      <w:pPr>
        <w:spacing w:after="0" w:line="240" w:lineRule="auto"/>
        <w:jc w:val="both"/>
        <w:rPr>
          <w:i/>
          <w:sz w:val="20"/>
        </w:rPr>
      </w:pPr>
    </w:p>
    <w:p w:rsidR="004F7865" w:rsidRDefault="004F7865" w:rsidP="00FB3BE9">
      <w:pPr>
        <w:spacing w:after="0" w:line="240" w:lineRule="auto"/>
        <w:jc w:val="both"/>
        <w:rPr>
          <w:i/>
          <w:sz w:val="20"/>
        </w:rPr>
      </w:pPr>
    </w:p>
    <w:p w:rsidR="004F7865" w:rsidRDefault="004F7865" w:rsidP="00FB3BE9">
      <w:pPr>
        <w:spacing w:after="0" w:line="240" w:lineRule="auto"/>
        <w:jc w:val="both"/>
        <w:rPr>
          <w:i/>
          <w:sz w:val="20"/>
        </w:rPr>
      </w:pPr>
    </w:p>
    <w:p w:rsidR="00FB3BE9" w:rsidRPr="005B3C7D" w:rsidRDefault="00FB3BE9" w:rsidP="00D21563">
      <w:pPr>
        <w:spacing w:after="0" w:line="240" w:lineRule="auto"/>
        <w:jc w:val="both"/>
        <w:rPr>
          <w:rFonts w:cs="Arial"/>
          <w:b/>
          <w:noProof/>
          <w:sz w:val="24"/>
          <w:lang w:eastAsia="en-GB"/>
        </w:rPr>
      </w:pPr>
      <w:r w:rsidRPr="005B3C7D">
        <w:rPr>
          <w:rFonts w:cs="Arial"/>
          <w:b/>
          <w:noProof/>
          <w:sz w:val="32"/>
          <w:u w:val="single"/>
          <w:lang w:eastAsia="en-GB"/>
        </w:rPr>
        <w:lastRenderedPageBreak/>
        <w:t>Exemption Details</w:t>
      </w:r>
      <w:r w:rsidRPr="005B3C7D">
        <w:rPr>
          <w:rFonts w:cs="Arial"/>
          <w:b/>
          <w:noProof/>
          <w:sz w:val="28"/>
          <w:u w:val="single"/>
          <w:lang w:eastAsia="en-GB"/>
        </w:rPr>
        <w:t>:</w:t>
      </w:r>
      <w:r w:rsidRPr="005B3C7D">
        <w:rPr>
          <w:rFonts w:cs="Arial"/>
          <w:b/>
          <w:noProof/>
          <w:sz w:val="28"/>
          <w:lang w:eastAsia="en-GB"/>
        </w:rPr>
        <w:t xml:space="preserve"> </w:t>
      </w:r>
      <w:r w:rsidRPr="005B3C7D">
        <w:rPr>
          <w:rFonts w:cs="Arial"/>
          <w:noProof/>
          <w:sz w:val="24"/>
          <w:lang w:eastAsia="en-GB"/>
        </w:rPr>
        <w:t>applications for exemption</w:t>
      </w:r>
      <w:r w:rsidR="005B3C7D">
        <w:rPr>
          <w:rFonts w:cs="Arial"/>
          <w:noProof/>
          <w:sz w:val="24"/>
          <w:lang w:eastAsia="en-GB"/>
        </w:rPr>
        <w:t>s</w:t>
      </w:r>
      <w:r w:rsidRPr="005B3C7D">
        <w:rPr>
          <w:rFonts w:cs="Arial"/>
          <w:noProof/>
          <w:sz w:val="24"/>
          <w:lang w:eastAsia="en-GB"/>
        </w:rPr>
        <w:t xml:space="preserve"> may be made from one or more units of the CILEx professional qualifications</w:t>
      </w:r>
      <w:r w:rsidR="001978FE" w:rsidRPr="005B3C7D">
        <w:rPr>
          <w:rFonts w:cs="Arial"/>
          <w:noProof/>
          <w:sz w:val="24"/>
          <w:lang w:eastAsia="en-GB"/>
        </w:rPr>
        <w:t>. Please ensure that only the u</w:t>
      </w:r>
      <w:r w:rsidRPr="005B3C7D">
        <w:rPr>
          <w:rFonts w:cs="Arial"/>
          <w:noProof/>
          <w:sz w:val="24"/>
          <w:lang w:eastAsia="en-GB"/>
        </w:rPr>
        <w:t xml:space="preserve">nits relevant to your qualification are marked. </w:t>
      </w:r>
      <w:r w:rsidRPr="005B3C7D">
        <w:rPr>
          <w:rFonts w:cs="Arial"/>
          <w:b/>
          <w:noProof/>
          <w:sz w:val="24"/>
          <w:lang w:eastAsia="en-GB"/>
        </w:rPr>
        <w:t xml:space="preserve">If you are applying for the </w:t>
      </w:r>
      <w:r w:rsidR="001978FE" w:rsidRPr="005B3C7D">
        <w:rPr>
          <w:b/>
          <w:i/>
          <w:sz w:val="24"/>
        </w:rPr>
        <w:t>Qualifying Law Degree Exemptions</w:t>
      </w:r>
      <w:r w:rsidRPr="005B3C7D">
        <w:rPr>
          <w:rFonts w:cs="Arial"/>
          <w:b/>
          <w:noProof/>
          <w:sz w:val="24"/>
          <w:lang w:eastAsia="en-GB"/>
        </w:rPr>
        <w:t xml:space="preserve">, please mark only the section </w:t>
      </w:r>
      <w:r w:rsidR="001978FE" w:rsidRPr="005B3C7D">
        <w:rPr>
          <w:rFonts w:cs="Arial"/>
          <w:b/>
          <w:noProof/>
          <w:sz w:val="24"/>
          <w:lang w:eastAsia="en-GB"/>
        </w:rPr>
        <w:t>below</w:t>
      </w:r>
      <w:r w:rsidR="005B3C7D">
        <w:rPr>
          <w:rFonts w:cs="Arial"/>
          <w:b/>
          <w:noProof/>
          <w:sz w:val="24"/>
          <w:lang w:eastAsia="en-GB"/>
        </w:rPr>
        <w:t>,</w:t>
      </w:r>
      <w:r w:rsidR="001978FE" w:rsidRPr="005B3C7D">
        <w:rPr>
          <w:rFonts w:cs="Arial"/>
          <w:b/>
          <w:noProof/>
          <w:sz w:val="24"/>
          <w:lang w:eastAsia="en-GB"/>
        </w:rPr>
        <w:t xml:space="preserve"> individual </w:t>
      </w:r>
      <w:r w:rsidR="005B3C7D">
        <w:rPr>
          <w:rFonts w:cs="Arial"/>
          <w:b/>
          <w:noProof/>
          <w:sz w:val="24"/>
          <w:lang w:eastAsia="en-GB"/>
        </w:rPr>
        <w:t xml:space="preserve">Level 3 &amp; 6 </w:t>
      </w:r>
      <w:r w:rsidR="001978FE" w:rsidRPr="005B3C7D">
        <w:rPr>
          <w:rFonts w:cs="Arial"/>
          <w:b/>
          <w:noProof/>
          <w:sz w:val="24"/>
          <w:lang w:eastAsia="en-GB"/>
        </w:rPr>
        <w:t>units will not need to be selected.</w:t>
      </w:r>
    </w:p>
    <w:p w:rsidR="001978FE" w:rsidRPr="005B3C7D" w:rsidRDefault="001978FE" w:rsidP="00D21563">
      <w:pPr>
        <w:spacing w:after="0" w:line="240" w:lineRule="auto"/>
        <w:jc w:val="both"/>
        <w:rPr>
          <w:rFonts w:cs="Arial"/>
          <w:b/>
          <w:noProof/>
          <w:sz w:val="24"/>
          <w:lang w:eastAsia="en-GB"/>
        </w:rPr>
      </w:pPr>
    </w:p>
    <w:p w:rsidR="00912E5B" w:rsidRPr="005B3C7D" w:rsidRDefault="00912E5B" w:rsidP="00912E5B">
      <w:pPr>
        <w:spacing w:after="0" w:line="240" w:lineRule="auto"/>
        <w:jc w:val="both"/>
        <w:rPr>
          <w:rFonts w:cs="Arial"/>
          <w:b/>
          <w:noProof/>
          <w:sz w:val="24"/>
          <w:lang w:eastAsia="en-GB"/>
        </w:rPr>
      </w:pPr>
      <w:r w:rsidRPr="005B3C7D">
        <w:rPr>
          <w:rFonts w:cs="Arial"/>
          <w:noProof/>
          <w:sz w:val="24"/>
          <w:lang w:eastAsia="en-GB"/>
        </w:rPr>
        <w:t>Please read carefully through the guidance overleaf before making your application.</w:t>
      </w:r>
    </w:p>
    <w:p w:rsidR="001978FE" w:rsidRDefault="005B3C7D" w:rsidP="00D21563">
      <w:pPr>
        <w:spacing w:after="0" w:line="240" w:lineRule="auto"/>
        <w:jc w:val="both"/>
        <w:rPr>
          <w:rFonts w:cs="Arial"/>
          <w:b/>
          <w:noProof/>
          <w:lang w:eastAsia="en-GB"/>
        </w:rPr>
      </w:pPr>
      <w:r w:rsidRPr="00FB3BE9">
        <w:rPr>
          <w:rFonts w:cs="Arial"/>
          <w:noProof/>
          <w:lang w:eastAsia="en-GB"/>
        </w:rPr>
        <mc:AlternateContent>
          <mc:Choice Requires="wps">
            <w:drawing>
              <wp:anchor distT="0" distB="0" distL="114300" distR="114300" simplePos="0" relativeHeight="251715584" behindDoc="0" locked="0" layoutInCell="1" allowOverlap="1" wp14:anchorId="73298564" wp14:editId="1AEF303C">
                <wp:simplePos x="0" y="0"/>
                <wp:positionH relativeFrom="column">
                  <wp:posOffset>21065</wp:posOffset>
                </wp:positionH>
                <wp:positionV relativeFrom="paragraph">
                  <wp:posOffset>107315</wp:posOffset>
                </wp:positionV>
                <wp:extent cx="5744845" cy="0"/>
                <wp:effectExtent l="38100" t="38100" r="65405" b="95250"/>
                <wp:wrapNone/>
                <wp:docPr id="2" name="Straight Connector 2"/>
                <wp:cNvGraphicFramePr/>
                <a:graphic xmlns:a="http://schemas.openxmlformats.org/drawingml/2006/main">
                  <a:graphicData uri="http://schemas.microsoft.com/office/word/2010/wordprocessingShape">
                    <wps:wsp>
                      <wps:cNvCnPr/>
                      <wps:spPr>
                        <a:xfrm>
                          <a:off x="0" y="0"/>
                          <a:ext cx="5744845" cy="0"/>
                        </a:xfrm>
                        <a:prstGeom prst="line">
                          <a:avLst/>
                        </a:prstGeom>
                        <a:noFill/>
                        <a:ln w="12700" cap="flat" cmpd="sng" algn="ctr">
                          <a:solidFill>
                            <a:srgbClr val="F7964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293F806" id="Straight Connector 2"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8.45pt" to="45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" strokecolor="#f79646" strokeweight="1pt">
                <v:shadow on="t" color="black" opacity="24903f" origin=",.5" offset="0,.55556mm"/>
              </v:line>
            </w:pict>
          </mc:Fallback>
        </mc:AlternateContent>
      </w:r>
    </w:p>
    <w:p w:rsidR="004F7865" w:rsidRDefault="004F7865" w:rsidP="00D21563">
      <w:pPr>
        <w:spacing w:after="0" w:line="240" w:lineRule="auto"/>
        <w:jc w:val="both"/>
        <w:rPr>
          <w:rFonts w:cs="Arial"/>
          <w:b/>
          <w:noProof/>
          <w:lang w:eastAsia="en-GB"/>
        </w:rPr>
      </w:pPr>
    </w:p>
    <w:p w:rsidR="001978FE" w:rsidRPr="00522647" w:rsidRDefault="001978FE" w:rsidP="001978FE">
      <w:pPr>
        <w:spacing w:after="0" w:line="240" w:lineRule="auto"/>
        <w:jc w:val="both"/>
        <w:rPr>
          <w:b/>
          <w:i/>
        </w:rPr>
      </w:pPr>
      <w:r w:rsidRPr="00246D20">
        <w:rPr>
          <w:b/>
          <w:i/>
          <w:sz w:val="24"/>
          <w:u w:val="single"/>
        </w:rPr>
        <w:t>Qualifying Law Degree Exemptions</w:t>
      </w:r>
      <w:r w:rsidRPr="00246D20">
        <w:rPr>
          <w:i/>
          <w:sz w:val="24"/>
        </w:rPr>
        <w:t xml:space="preserve"> </w:t>
      </w:r>
      <w:r w:rsidRPr="00522647">
        <w:rPr>
          <w:i/>
        </w:rPr>
        <w:t>– please note only applicants with a qualifying law degree are eligible.</w:t>
      </w:r>
    </w:p>
    <w:p w:rsidR="001978FE" w:rsidRDefault="001978FE" w:rsidP="001978FE">
      <w:pPr>
        <w:spacing w:after="0" w:line="240" w:lineRule="auto"/>
        <w:jc w:val="both"/>
        <w:rPr>
          <w:b/>
          <w:i/>
          <w:sz w:val="20"/>
        </w:rPr>
      </w:pPr>
    </w:p>
    <w:tbl>
      <w:tblPr>
        <w:tblStyle w:val="TableGrid"/>
        <w:tblW w:w="9072" w:type="dxa"/>
        <w:tblInd w:w="108" w:type="dxa"/>
        <w:tblLook w:val="04A0" w:firstRow="1" w:lastRow="0" w:firstColumn="1" w:lastColumn="0" w:noHBand="0" w:noVBand="1"/>
      </w:tblPr>
      <w:tblGrid>
        <w:gridCol w:w="7655"/>
        <w:gridCol w:w="709"/>
        <w:gridCol w:w="708"/>
      </w:tblGrid>
      <w:tr w:rsidR="001978FE" w:rsidRPr="003E6070" w:rsidTr="00E75739">
        <w:tc>
          <w:tcPr>
            <w:tcW w:w="7655" w:type="dxa"/>
            <w:shd w:val="clear" w:color="auto" w:fill="D9D9D9" w:themeFill="background1" w:themeFillShade="D9"/>
          </w:tcPr>
          <w:p w:rsidR="001978FE" w:rsidRPr="003E6070" w:rsidRDefault="001978FE" w:rsidP="003717BD">
            <w:pPr>
              <w:jc w:val="both"/>
              <w:rPr>
                <w:b/>
                <w:i/>
                <w:sz w:val="20"/>
              </w:rPr>
            </w:pPr>
            <w:r w:rsidRPr="00522647">
              <w:rPr>
                <w:b/>
                <w:i/>
                <w:sz w:val="20"/>
              </w:rPr>
              <w:t>Qualifying Law Degree</w:t>
            </w:r>
            <w:r>
              <w:rPr>
                <w:b/>
                <w:i/>
                <w:sz w:val="20"/>
              </w:rPr>
              <w:t xml:space="preserve"> Exemption</w:t>
            </w:r>
          </w:p>
        </w:tc>
        <w:tc>
          <w:tcPr>
            <w:tcW w:w="709" w:type="dxa"/>
            <w:shd w:val="clear" w:color="auto" w:fill="D9D9D9" w:themeFill="background1" w:themeFillShade="D9"/>
          </w:tcPr>
          <w:p w:rsidR="001978FE" w:rsidRPr="003E6070" w:rsidRDefault="001978FE" w:rsidP="003717BD">
            <w:pPr>
              <w:jc w:val="both"/>
              <w:rPr>
                <w:b/>
                <w:i/>
                <w:sz w:val="20"/>
              </w:rPr>
            </w:pPr>
            <w:r>
              <w:rPr>
                <w:b/>
                <w:i/>
                <w:sz w:val="20"/>
              </w:rPr>
              <w:t>Fee</w:t>
            </w:r>
          </w:p>
        </w:tc>
        <w:tc>
          <w:tcPr>
            <w:tcW w:w="708" w:type="dxa"/>
            <w:shd w:val="clear" w:color="auto" w:fill="D9D9D9" w:themeFill="background1" w:themeFillShade="D9"/>
          </w:tcPr>
          <w:p w:rsidR="001978FE" w:rsidRPr="003E6070" w:rsidRDefault="001978FE" w:rsidP="003717BD">
            <w:pPr>
              <w:jc w:val="both"/>
              <w:rPr>
                <w:b/>
                <w:i/>
                <w:sz w:val="20"/>
              </w:rPr>
            </w:pPr>
            <w:r w:rsidRPr="003E6070">
              <w:rPr>
                <w:b/>
                <w:i/>
                <w:sz w:val="20"/>
              </w:rPr>
              <w:t>Select</w:t>
            </w:r>
          </w:p>
        </w:tc>
      </w:tr>
      <w:tr w:rsidR="001978FE" w:rsidRPr="003E6070" w:rsidTr="003717BD">
        <w:tc>
          <w:tcPr>
            <w:tcW w:w="7655" w:type="dxa"/>
          </w:tcPr>
          <w:p w:rsidR="001978FE" w:rsidRPr="00246D20" w:rsidRDefault="001978FE" w:rsidP="003717BD">
            <w:pPr>
              <w:jc w:val="both"/>
              <w:rPr>
                <w:sz w:val="20"/>
              </w:rPr>
            </w:pPr>
            <w:r w:rsidRPr="00246D20">
              <w:rPr>
                <w:sz w:val="20"/>
              </w:rPr>
              <w:t>Associate Membership Grade + Level 3 ONLY</w:t>
            </w:r>
          </w:p>
        </w:tc>
        <w:tc>
          <w:tcPr>
            <w:tcW w:w="709" w:type="dxa"/>
          </w:tcPr>
          <w:p w:rsidR="001978FE" w:rsidRDefault="001978FE" w:rsidP="003717BD">
            <w:pPr>
              <w:jc w:val="both"/>
              <w:rPr>
                <w:i/>
                <w:sz w:val="20"/>
              </w:rPr>
            </w:pPr>
            <w:r>
              <w:rPr>
                <w:i/>
                <w:sz w:val="20"/>
              </w:rPr>
              <w:t>£50</w:t>
            </w:r>
          </w:p>
        </w:tc>
        <w:tc>
          <w:tcPr>
            <w:tcW w:w="708" w:type="dxa"/>
          </w:tcPr>
          <w:p w:rsidR="001978FE" w:rsidRDefault="001978FE" w:rsidP="003717BD">
            <w:pPr>
              <w:jc w:val="both"/>
              <w:rPr>
                <w:i/>
                <w:sz w:val="20"/>
              </w:rPr>
            </w:pPr>
          </w:p>
        </w:tc>
      </w:tr>
      <w:tr w:rsidR="001978FE" w:rsidTr="003717BD">
        <w:tc>
          <w:tcPr>
            <w:tcW w:w="7655" w:type="dxa"/>
          </w:tcPr>
          <w:p w:rsidR="001978FE" w:rsidRPr="00246D20" w:rsidRDefault="001978FE" w:rsidP="003717BD">
            <w:pPr>
              <w:jc w:val="both"/>
              <w:rPr>
                <w:sz w:val="20"/>
              </w:rPr>
            </w:pPr>
            <w:r w:rsidRPr="00246D20">
              <w:rPr>
                <w:sz w:val="20"/>
              </w:rPr>
              <w:t>Associate Membership Grade + CILEx Graduate Fast Track Diploma</w:t>
            </w:r>
          </w:p>
        </w:tc>
        <w:tc>
          <w:tcPr>
            <w:tcW w:w="709" w:type="dxa"/>
          </w:tcPr>
          <w:p w:rsidR="001978FE" w:rsidRDefault="001978FE" w:rsidP="003717BD">
            <w:pPr>
              <w:jc w:val="both"/>
              <w:rPr>
                <w:i/>
                <w:sz w:val="20"/>
              </w:rPr>
            </w:pPr>
            <w:r>
              <w:rPr>
                <w:i/>
                <w:sz w:val="20"/>
              </w:rPr>
              <w:t>£200</w:t>
            </w:r>
          </w:p>
        </w:tc>
        <w:tc>
          <w:tcPr>
            <w:tcW w:w="708" w:type="dxa"/>
          </w:tcPr>
          <w:p w:rsidR="001978FE" w:rsidRDefault="001978FE" w:rsidP="003717BD">
            <w:pPr>
              <w:jc w:val="both"/>
              <w:rPr>
                <w:i/>
                <w:sz w:val="20"/>
              </w:rPr>
            </w:pPr>
          </w:p>
        </w:tc>
      </w:tr>
    </w:tbl>
    <w:p w:rsidR="001978FE" w:rsidRPr="00A41987" w:rsidRDefault="001978FE" w:rsidP="001978FE">
      <w:pPr>
        <w:spacing w:after="0" w:line="240" w:lineRule="auto"/>
        <w:jc w:val="both"/>
        <w:rPr>
          <w:i/>
          <w:sz w:val="4"/>
          <w:szCs w:val="10"/>
        </w:rPr>
      </w:pPr>
    </w:p>
    <w:p w:rsidR="007176AF" w:rsidRPr="007176AF" w:rsidRDefault="001978FE" w:rsidP="001978FE">
      <w:pPr>
        <w:spacing w:after="0" w:line="240" w:lineRule="auto"/>
        <w:jc w:val="both"/>
        <w:rPr>
          <w:b/>
          <w:i/>
          <w:sz w:val="18"/>
        </w:rPr>
      </w:pPr>
      <w:r w:rsidRPr="007176AF">
        <w:rPr>
          <w:i/>
          <w:sz w:val="18"/>
        </w:rPr>
        <w:t>Associate Membership Grade + Level 3 ONLY – Should any member wish to progress onto the CILEx Graduate Fast Track Diploma at a later date, a further exemption fee of £150 will be payable.</w:t>
      </w:r>
      <w:r w:rsidR="007176AF" w:rsidRPr="007176AF">
        <w:rPr>
          <w:i/>
          <w:sz w:val="18"/>
          <w:szCs w:val="16"/>
        </w:rPr>
        <w:t xml:space="preserve"> For further details please contact out Membership Contact Centre: Tel +44 (0)1234 845777 or email: </w:t>
      </w:r>
      <w:hyperlink r:id="rId8" w:history="1">
        <w:r w:rsidR="007176AF" w:rsidRPr="007176AF">
          <w:rPr>
            <w:rStyle w:val="Hyperlink"/>
            <w:i/>
            <w:sz w:val="18"/>
            <w:szCs w:val="16"/>
          </w:rPr>
          <w:t>membership@cilex.org.uk</w:t>
        </w:r>
      </w:hyperlink>
    </w:p>
    <w:p w:rsidR="001978FE" w:rsidRPr="00D21563" w:rsidRDefault="001978FE" w:rsidP="00D21563">
      <w:pPr>
        <w:spacing w:after="0" w:line="240" w:lineRule="auto"/>
        <w:jc w:val="both"/>
        <w:rPr>
          <w:b/>
          <w:i/>
          <w:sz w:val="20"/>
        </w:rPr>
      </w:pPr>
    </w:p>
    <w:p w:rsidR="00FB3BE9" w:rsidRDefault="005B3C7D" w:rsidP="00FB3BE9">
      <w:pPr>
        <w:spacing w:after="0" w:line="240" w:lineRule="auto"/>
        <w:jc w:val="both"/>
        <w:rPr>
          <w:i/>
          <w:sz w:val="20"/>
        </w:rPr>
      </w:pPr>
      <w:r w:rsidRPr="00FB3BE9">
        <w:rPr>
          <w:rFonts w:cs="Arial"/>
          <w:noProof/>
          <w:lang w:eastAsia="en-GB"/>
        </w:rPr>
        <mc:AlternateContent>
          <mc:Choice Requires="wps">
            <w:drawing>
              <wp:anchor distT="0" distB="0" distL="114300" distR="114300" simplePos="0" relativeHeight="251717632" behindDoc="0" locked="0" layoutInCell="1" allowOverlap="1" wp14:anchorId="4640885B" wp14:editId="34BBDEFB">
                <wp:simplePos x="0" y="0"/>
                <wp:positionH relativeFrom="column">
                  <wp:posOffset>22032</wp:posOffset>
                </wp:positionH>
                <wp:positionV relativeFrom="paragraph">
                  <wp:posOffset>88127</wp:posOffset>
                </wp:positionV>
                <wp:extent cx="5744845" cy="0"/>
                <wp:effectExtent l="38100" t="38100" r="65405" b="95250"/>
                <wp:wrapNone/>
                <wp:docPr id="8" name="Straight Connector 8"/>
                <wp:cNvGraphicFramePr/>
                <a:graphic xmlns:a="http://schemas.openxmlformats.org/drawingml/2006/main">
                  <a:graphicData uri="http://schemas.microsoft.com/office/word/2010/wordprocessingShape">
                    <wps:wsp>
                      <wps:cNvCnPr/>
                      <wps:spPr>
                        <a:xfrm>
                          <a:off x="0" y="0"/>
                          <a:ext cx="5744845" cy="0"/>
                        </a:xfrm>
                        <a:prstGeom prst="line">
                          <a:avLst/>
                        </a:prstGeom>
                        <a:noFill/>
                        <a:ln w="12700" cap="flat" cmpd="sng" algn="ctr">
                          <a:solidFill>
                            <a:srgbClr val="F7964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6BD0BC07" id="Straight Connector 8"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6.95pt" to="454.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" strokecolor="#f79646" strokeweight="1pt">
                <v:shadow on="t" color="black" opacity="24903f" origin=",.5" offset="0,.55556mm"/>
              </v:line>
            </w:pict>
          </mc:Fallback>
        </mc:AlternateContent>
      </w:r>
    </w:p>
    <w:p w:rsidR="004F7865" w:rsidRPr="00246D20" w:rsidRDefault="004F7865" w:rsidP="00FB3BE9">
      <w:pPr>
        <w:spacing w:after="0" w:line="240" w:lineRule="auto"/>
        <w:jc w:val="both"/>
        <w:rPr>
          <w:i/>
        </w:rPr>
      </w:pPr>
    </w:p>
    <w:p w:rsidR="00FB3BE9" w:rsidRPr="00522647" w:rsidRDefault="00FB3BE9" w:rsidP="00FB3BE9">
      <w:pPr>
        <w:spacing w:after="0" w:line="240" w:lineRule="auto"/>
        <w:jc w:val="both"/>
        <w:rPr>
          <w:i/>
        </w:rPr>
      </w:pPr>
      <w:r w:rsidRPr="00246D20">
        <w:rPr>
          <w:b/>
          <w:i/>
          <w:sz w:val="24"/>
          <w:u w:val="single"/>
        </w:rPr>
        <w:t>CILEx Level 3 Units</w:t>
      </w:r>
      <w:r w:rsidRPr="00246D20">
        <w:rPr>
          <w:i/>
          <w:sz w:val="24"/>
        </w:rPr>
        <w:t xml:space="preserve"> </w:t>
      </w:r>
      <w:r w:rsidRPr="00522647">
        <w:rPr>
          <w:i/>
        </w:rPr>
        <w:t>– please select the level 3 units from which you are applying for exemption:</w:t>
      </w:r>
    </w:p>
    <w:p w:rsidR="00FB3BE9" w:rsidRDefault="00FB3BE9" w:rsidP="00FB3BE9">
      <w:pPr>
        <w:spacing w:after="0" w:line="240" w:lineRule="auto"/>
        <w:jc w:val="both"/>
        <w:rPr>
          <w:i/>
          <w:sz w:val="20"/>
        </w:rPr>
      </w:pPr>
    </w:p>
    <w:tbl>
      <w:tblPr>
        <w:tblStyle w:val="TableGrid"/>
        <w:tblW w:w="0" w:type="auto"/>
        <w:tblInd w:w="108" w:type="dxa"/>
        <w:tblLook w:val="04A0" w:firstRow="1" w:lastRow="0" w:firstColumn="1" w:lastColumn="0" w:noHBand="0" w:noVBand="1"/>
      </w:tblPr>
      <w:tblGrid>
        <w:gridCol w:w="3605"/>
        <w:gridCol w:w="709"/>
        <w:gridCol w:w="281"/>
        <w:gridCol w:w="3605"/>
        <w:gridCol w:w="708"/>
      </w:tblGrid>
      <w:tr w:rsidR="003E6070" w:rsidTr="00E75739">
        <w:tc>
          <w:tcPr>
            <w:tcW w:w="3686" w:type="dxa"/>
            <w:shd w:val="clear" w:color="auto" w:fill="D9D9D9" w:themeFill="background1" w:themeFillShade="D9"/>
          </w:tcPr>
          <w:p w:rsidR="003E6070" w:rsidRPr="003E6070" w:rsidRDefault="003E6070" w:rsidP="00FB3BE9">
            <w:pPr>
              <w:jc w:val="both"/>
              <w:rPr>
                <w:b/>
                <w:i/>
                <w:sz w:val="20"/>
              </w:rPr>
            </w:pPr>
            <w:r w:rsidRPr="003E6070">
              <w:rPr>
                <w:b/>
                <w:i/>
                <w:sz w:val="20"/>
              </w:rPr>
              <w:t>Unit Number and Title</w:t>
            </w:r>
          </w:p>
        </w:tc>
        <w:tc>
          <w:tcPr>
            <w:tcW w:w="709" w:type="dxa"/>
            <w:shd w:val="clear" w:color="auto" w:fill="D9D9D9" w:themeFill="background1" w:themeFillShade="D9"/>
          </w:tcPr>
          <w:p w:rsidR="003E6070" w:rsidRPr="003E6070" w:rsidRDefault="003E6070" w:rsidP="00FB3BE9">
            <w:pPr>
              <w:jc w:val="both"/>
              <w:rPr>
                <w:b/>
                <w:i/>
                <w:sz w:val="20"/>
              </w:rPr>
            </w:pPr>
            <w:r w:rsidRPr="003E6070">
              <w:rPr>
                <w:b/>
                <w:i/>
                <w:sz w:val="20"/>
              </w:rPr>
              <w:t>Select</w:t>
            </w:r>
          </w:p>
        </w:tc>
        <w:tc>
          <w:tcPr>
            <w:tcW w:w="283" w:type="dxa"/>
            <w:tcBorders>
              <w:top w:val="nil"/>
              <w:bottom w:val="nil"/>
            </w:tcBorders>
          </w:tcPr>
          <w:p w:rsidR="003E6070" w:rsidRPr="003E6070" w:rsidRDefault="003E6070" w:rsidP="00FB3BE9">
            <w:pPr>
              <w:jc w:val="both"/>
              <w:rPr>
                <w:b/>
                <w:i/>
                <w:sz w:val="20"/>
              </w:rPr>
            </w:pPr>
          </w:p>
        </w:tc>
        <w:tc>
          <w:tcPr>
            <w:tcW w:w="3686" w:type="dxa"/>
            <w:shd w:val="clear" w:color="auto" w:fill="D9D9D9" w:themeFill="background1" w:themeFillShade="D9"/>
          </w:tcPr>
          <w:p w:rsidR="003E6070" w:rsidRPr="003E6070" w:rsidRDefault="003E6070" w:rsidP="002D71B2">
            <w:pPr>
              <w:jc w:val="both"/>
              <w:rPr>
                <w:b/>
                <w:i/>
                <w:sz w:val="20"/>
              </w:rPr>
            </w:pPr>
            <w:r w:rsidRPr="003E6070">
              <w:rPr>
                <w:b/>
                <w:i/>
                <w:sz w:val="20"/>
              </w:rPr>
              <w:t>Unit Number and Title</w:t>
            </w:r>
          </w:p>
        </w:tc>
        <w:tc>
          <w:tcPr>
            <w:tcW w:w="708" w:type="dxa"/>
            <w:shd w:val="clear" w:color="auto" w:fill="D9D9D9" w:themeFill="background1" w:themeFillShade="D9"/>
          </w:tcPr>
          <w:p w:rsidR="003E6070" w:rsidRPr="003E6070" w:rsidRDefault="003E6070" w:rsidP="002D71B2">
            <w:pPr>
              <w:jc w:val="both"/>
              <w:rPr>
                <w:b/>
                <w:i/>
                <w:sz w:val="20"/>
              </w:rPr>
            </w:pPr>
            <w:r w:rsidRPr="003E6070">
              <w:rPr>
                <w:b/>
                <w:i/>
                <w:sz w:val="20"/>
              </w:rPr>
              <w:t>Select</w:t>
            </w:r>
          </w:p>
        </w:tc>
      </w:tr>
      <w:tr w:rsidR="003E6070" w:rsidTr="00A41987">
        <w:tc>
          <w:tcPr>
            <w:tcW w:w="3686" w:type="dxa"/>
          </w:tcPr>
          <w:p w:rsidR="003E6070" w:rsidRPr="00246D20" w:rsidRDefault="003E6070" w:rsidP="00FB3BE9">
            <w:pPr>
              <w:jc w:val="both"/>
              <w:rPr>
                <w:sz w:val="20"/>
              </w:rPr>
            </w:pPr>
            <w:r w:rsidRPr="00246D20">
              <w:rPr>
                <w:sz w:val="20"/>
              </w:rPr>
              <w:t>Unit 1 Introduction to Law and Practice</w:t>
            </w:r>
          </w:p>
        </w:tc>
        <w:tc>
          <w:tcPr>
            <w:tcW w:w="709" w:type="dxa"/>
          </w:tcPr>
          <w:p w:rsidR="003E6070" w:rsidRDefault="003E6070" w:rsidP="00FB3BE9">
            <w:pPr>
              <w:jc w:val="both"/>
              <w:rPr>
                <w:i/>
                <w:sz w:val="20"/>
              </w:rPr>
            </w:pPr>
          </w:p>
        </w:tc>
        <w:tc>
          <w:tcPr>
            <w:tcW w:w="283" w:type="dxa"/>
            <w:tcBorders>
              <w:top w:val="nil"/>
              <w:bottom w:val="nil"/>
            </w:tcBorders>
          </w:tcPr>
          <w:p w:rsidR="003E6070" w:rsidRDefault="003E6070" w:rsidP="00FB3BE9">
            <w:pPr>
              <w:jc w:val="both"/>
              <w:rPr>
                <w:i/>
                <w:sz w:val="20"/>
              </w:rPr>
            </w:pPr>
          </w:p>
        </w:tc>
        <w:tc>
          <w:tcPr>
            <w:tcW w:w="3686" w:type="dxa"/>
          </w:tcPr>
          <w:p w:rsidR="003E6070" w:rsidRPr="00246D20" w:rsidRDefault="003E6070" w:rsidP="002D71B2">
            <w:pPr>
              <w:jc w:val="both"/>
              <w:rPr>
                <w:sz w:val="20"/>
              </w:rPr>
            </w:pPr>
            <w:r w:rsidRPr="00246D20">
              <w:rPr>
                <w:sz w:val="20"/>
              </w:rPr>
              <w:t>Unit 12 The Practice of Family Law</w:t>
            </w:r>
          </w:p>
        </w:tc>
        <w:tc>
          <w:tcPr>
            <w:tcW w:w="708" w:type="dxa"/>
          </w:tcPr>
          <w:p w:rsidR="003E6070" w:rsidRDefault="003E6070" w:rsidP="00FB3BE9">
            <w:pPr>
              <w:jc w:val="both"/>
              <w:rPr>
                <w:i/>
                <w:sz w:val="20"/>
              </w:rPr>
            </w:pPr>
          </w:p>
        </w:tc>
      </w:tr>
      <w:tr w:rsidR="003E6070" w:rsidTr="00A41987">
        <w:tc>
          <w:tcPr>
            <w:tcW w:w="3686" w:type="dxa"/>
          </w:tcPr>
          <w:p w:rsidR="003E6070" w:rsidRPr="00246D20" w:rsidRDefault="003E6070" w:rsidP="00FB3BE9">
            <w:pPr>
              <w:jc w:val="both"/>
              <w:rPr>
                <w:sz w:val="20"/>
              </w:rPr>
            </w:pPr>
            <w:r w:rsidRPr="00246D20">
              <w:rPr>
                <w:sz w:val="20"/>
              </w:rPr>
              <w:t>Unit 2 Contract Law</w:t>
            </w:r>
          </w:p>
        </w:tc>
        <w:tc>
          <w:tcPr>
            <w:tcW w:w="709" w:type="dxa"/>
          </w:tcPr>
          <w:p w:rsidR="003E6070" w:rsidRDefault="003E6070" w:rsidP="00FB3BE9">
            <w:pPr>
              <w:jc w:val="both"/>
              <w:rPr>
                <w:i/>
                <w:sz w:val="20"/>
              </w:rPr>
            </w:pPr>
          </w:p>
        </w:tc>
        <w:tc>
          <w:tcPr>
            <w:tcW w:w="283" w:type="dxa"/>
            <w:tcBorders>
              <w:top w:val="nil"/>
              <w:bottom w:val="nil"/>
            </w:tcBorders>
          </w:tcPr>
          <w:p w:rsidR="003E6070" w:rsidRDefault="003E6070" w:rsidP="00FB3BE9">
            <w:pPr>
              <w:jc w:val="both"/>
              <w:rPr>
                <w:i/>
                <w:sz w:val="20"/>
              </w:rPr>
            </w:pPr>
          </w:p>
        </w:tc>
        <w:tc>
          <w:tcPr>
            <w:tcW w:w="3686" w:type="dxa"/>
          </w:tcPr>
          <w:p w:rsidR="003E6070" w:rsidRPr="00246D20" w:rsidRDefault="003E6070" w:rsidP="002D71B2">
            <w:pPr>
              <w:jc w:val="both"/>
              <w:rPr>
                <w:sz w:val="20"/>
              </w:rPr>
            </w:pPr>
            <w:r w:rsidRPr="00246D20">
              <w:rPr>
                <w:sz w:val="20"/>
              </w:rPr>
              <w:t>Unit 13 The Practice of Employment Law</w:t>
            </w:r>
          </w:p>
        </w:tc>
        <w:tc>
          <w:tcPr>
            <w:tcW w:w="708" w:type="dxa"/>
          </w:tcPr>
          <w:p w:rsidR="003E6070" w:rsidRDefault="003E6070" w:rsidP="00FB3BE9">
            <w:pPr>
              <w:jc w:val="both"/>
              <w:rPr>
                <w:i/>
                <w:sz w:val="20"/>
              </w:rPr>
            </w:pPr>
          </w:p>
        </w:tc>
      </w:tr>
      <w:tr w:rsidR="003E6070" w:rsidTr="00A41987">
        <w:tc>
          <w:tcPr>
            <w:tcW w:w="3686" w:type="dxa"/>
          </w:tcPr>
          <w:p w:rsidR="003E6070" w:rsidRPr="00246D20" w:rsidRDefault="003E6070" w:rsidP="00FB3BE9">
            <w:pPr>
              <w:jc w:val="both"/>
              <w:rPr>
                <w:sz w:val="20"/>
              </w:rPr>
            </w:pPr>
            <w:r w:rsidRPr="00246D20">
              <w:rPr>
                <w:sz w:val="20"/>
              </w:rPr>
              <w:t>Unit 3 Criminal Law</w:t>
            </w:r>
          </w:p>
        </w:tc>
        <w:tc>
          <w:tcPr>
            <w:tcW w:w="709" w:type="dxa"/>
          </w:tcPr>
          <w:p w:rsidR="003E6070" w:rsidRDefault="003E6070" w:rsidP="00FB3BE9">
            <w:pPr>
              <w:jc w:val="both"/>
              <w:rPr>
                <w:i/>
                <w:sz w:val="20"/>
              </w:rPr>
            </w:pPr>
          </w:p>
        </w:tc>
        <w:tc>
          <w:tcPr>
            <w:tcW w:w="283" w:type="dxa"/>
            <w:tcBorders>
              <w:top w:val="nil"/>
              <w:bottom w:val="nil"/>
            </w:tcBorders>
          </w:tcPr>
          <w:p w:rsidR="003E6070" w:rsidRDefault="003E6070" w:rsidP="00FB3BE9">
            <w:pPr>
              <w:jc w:val="both"/>
              <w:rPr>
                <w:i/>
                <w:sz w:val="20"/>
              </w:rPr>
            </w:pPr>
          </w:p>
        </w:tc>
        <w:tc>
          <w:tcPr>
            <w:tcW w:w="3686" w:type="dxa"/>
          </w:tcPr>
          <w:p w:rsidR="003E6070" w:rsidRPr="00246D20" w:rsidRDefault="003E6070" w:rsidP="002D71B2">
            <w:pPr>
              <w:jc w:val="both"/>
              <w:rPr>
                <w:sz w:val="20"/>
              </w:rPr>
            </w:pPr>
            <w:r w:rsidRPr="00246D20">
              <w:rPr>
                <w:sz w:val="20"/>
              </w:rPr>
              <w:t>Unit 14 Probate Practice</w:t>
            </w:r>
          </w:p>
        </w:tc>
        <w:tc>
          <w:tcPr>
            <w:tcW w:w="708" w:type="dxa"/>
          </w:tcPr>
          <w:p w:rsidR="003E6070" w:rsidRDefault="003E6070" w:rsidP="00FB3BE9">
            <w:pPr>
              <w:jc w:val="both"/>
              <w:rPr>
                <w:i/>
                <w:sz w:val="20"/>
              </w:rPr>
            </w:pPr>
          </w:p>
        </w:tc>
      </w:tr>
      <w:tr w:rsidR="003E6070" w:rsidTr="00A41987">
        <w:tc>
          <w:tcPr>
            <w:tcW w:w="3686" w:type="dxa"/>
          </w:tcPr>
          <w:p w:rsidR="003E6070" w:rsidRPr="00246D20" w:rsidRDefault="003E6070" w:rsidP="00FB3BE9">
            <w:pPr>
              <w:jc w:val="both"/>
              <w:rPr>
                <w:sz w:val="20"/>
              </w:rPr>
            </w:pPr>
            <w:r w:rsidRPr="00246D20">
              <w:rPr>
                <w:sz w:val="20"/>
              </w:rPr>
              <w:t>Unit 4 Land Law</w:t>
            </w:r>
          </w:p>
        </w:tc>
        <w:tc>
          <w:tcPr>
            <w:tcW w:w="709" w:type="dxa"/>
          </w:tcPr>
          <w:p w:rsidR="003E6070" w:rsidRDefault="003E6070" w:rsidP="00FB3BE9">
            <w:pPr>
              <w:jc w:val="both"/>
              <w:rPr>
                <w:i/>
                <w:sz w:val="20"/>
              </w:rPr>
            </w:pPr>
          </w:p>
        </w:tc>
        <w:tc>
          <w:tcPr>
            <w:tcW w:w="283" w:type="dxa"/>
            <w:tcBorders>
              <w:top w:val="nil"/>
              <w:bottom w:val="nil"/>
            </w:tcBorders>
          </w:tcPr>
          <w:p w:rsidR="003E6070" w:rsidRDefault="003E6070" w:rsidP="00FB3BE9">
            <w:pPr>
              <w:jc w:val="both"/>
              <w:rPr>
                <w:i/>
                <w:sz w:val="20"/>
              </w:rPr>
            </w:pPr>
          </w:p>
        </w:tc>
        <w:tc>
          <w:tcPr>
            <w:tcW w:w="3686" w:type="dxa"/>
            <w:vMerge w:val="restart"/>
          </w:tcPr>
          <w:p w:rsidR="003E6070" w:rsidRPr="00246D20" w:rsidRDefault="003E6070" w:rsidP="002D71B2">
            <w:pPr>
              <w:jc w:val="both"/>
              <w:rPr>
                <w:sz w:val="20"/>
              </w:rPr>
            </w:pPr>
            <w:r w:rsidRPr="00246D20">
              <w:rPr>
                <w:sz w:val="20"/>
              </w:rPr>
              <w:t>Unit 15 The Practice of Law for the Elderly Client</w:t>
            </w:r>
          </w:p>
        </w:tc>
        <w:tc>
          <w:tcPr>
            <w:tcW w:w="708" w:type="dxa"/>
            <w:vMerge w:val="restart"/>
          </w:tcPr>
          <w:p w:rsidR="003E6070" w:rsidRDefault="003E6070" w:rsidP="00FB3BE9">
            <w:pPr>
              <w:jc w:val="both"/>
              <w:rPr>
                <w:i/>
                <w:sz w:val="20"/>
              </w:rPr>
            </w:pPr>
          </w:p>
        </w:tc>
      </w:tr>
      <w:tr w:rsidR="003E6070" w:rsidTr="00A41987">
        <w:tc>
          <w:tcPr>
            <w:tcW w:w="3686" w:type="dxa"/>
          </w:tcPr>
          <w:p w:rsidR="003E6070" w:rsidRPr="00246D20" w:rsidRDefault="003E6070" w:rsidP="00FB3BE9">
            <w:pPr>
              <w:jc w:val="both"/>
              <w:rPr>
                <w:sz w:val="20"/>
              </w:rPr>
            </w:pPr>
            <w:r w:rsidRPr="00246D20">
              <w:rPr>
                <w:sz w:val="20"/>
              </w:rPr>
              <w:t>Unit 5 Law of Tort</w:t>
            </w:r>
          </w:p>
        </w:tc>
        <w:tc>
          <w:tcPr>
            <w:tcW w:w="709" w:type="dxa"/>
          </w:tcPr>
          <w:p w:rsidR="003E6070" w:rsidRDefault="003E6070" w:rsidP="00FB3BE9">
            <w:pPr>
              <w:jc w:val="both"/>
              <w:rPr>
                <w:i/>
                <w:sz w:val="20"/>
              </w:rPr>
            </w:pPr>
          </w:p>
        </w:tc>
        <w:tc>
          <w:tcPr>
            <w:tcW w:w="283" w:type="dxa"/>
            <w:tcBorders>
              <w:top w:val="nil"/>
              <w:bottom w:val="nil"/>
            </w:tcBorders>
          </w:tcPr>
          <w:p w:rsidR="003E6070" w:rsidRDefault="003E6070" w:rsidP="00FB3BE9">
            <w:pPr>
              <w:jc w:val="both"/>
              <w:rPr>
                <w:i/>
                <w:sz w:val="20"/>
              </w:rPr>
            </w:pPr>
          </w:p>
        </w:tc>
        <w:tc>
          <w:tcPr>
            <w:tcW w:w="3686" w:type="dxa"/>
            <w:vMerge/>
          </w:tcPr>
          <w:p w:rsidR="003E6070" w:rsidRPr="00246D20" w:rsidRDefault="003E6070" w:rsidP="002D71B2">
            <w:pPr>
              <w:jc w:val="both"/>
              <w:rPr>
                <w:sz w:val="20"/>
              </w:rPr>
            </w:pPr>
          </w:p>
        </w:tc>
        <w:tc>
          <w:tcPr>
            <w:tcW w:w="708" w:type="dxa"/>
            <w:vMerge/>
          </w:tcPr>
          <w:p w:rsidR="003E6070" w:rsidRDefault="003E6070" w:rsidP="00FB3BE9">
            <w:pPr>
              <w:jc w:val="both"/>
              <w:rPr>
                <w:i/>
                <w:sz w:val="20"/>
              </w:rPr>
            </w:pPr>
          </w:p>
        </w:tc>
      </w:tr>
      <w:tr w:rsidR="003E6070" w:rsidTr="00A41987">
        <w:tc>
          <w:tcPr>
            <w:tcW w:w="3686" w:type="dxa"/>
          </w:tcPr>
          <w:p w:rsidR="003E6070" w:rsidRPr="00246D20" w:rsidRDefault="003E6070" w:rsidP="00FB3BE9">
            <w:pPr>
              <w:jc w:val="both"/>
              <w:rPr>
                <w:sz w:val="20"/>
              </w:rPr>
            </w:pPr>
            <w:r w:rsidRPr="00246D20">
              <w:rPr>
                <w:sz w:val="20"/>
              </w:rPr>
              <w:t>Unit 6 Employment Law</w:t>
            </w:r>
          </w:p>
        </w:tc>
        <w:tc>
          <w:tcPr>
            <w:tcW w:w="709" w:type="dxa"/>
          </w:tcPr>
          <w:p w:rsidR="003E6070" w:rsidRDefault="003E6070" w:rsidP="00FB3BE9">
            <w:pPr>
              <w:jc w:val="both"/>
              <w:rPr>
                <w:i/>
                <w:sz w:val="20"/>
              </w:rPr>
            </w:pPr>
          </w:p>
        </w:tc>
        <w:tc>
          <w:tcPr>
            <w:tcW w:w="283" w:type="dxa"/>
            <w:tcBorders>
              <w:top w:val="nil"/>
              <w:bottom w:val="nil"/>
            </w:tcBorders>
          </w:tcPr>
          <w:p w:rsidR="003E6070" w:rsidRDefault="003E6070" w:rsidP="00FB3BE9">
            <w:pPr>
              <w:jc w:val="both"/>
              <w:rPr>
                <w:i/>
                <w:sz w:val="20"/>
              </w:rPr>
            </w:pPr>
          </w:p>
        </w:tc>
        <w:tc>
          <w:tcPr>
            <w:tcW w:w="3686" w:type="dxa"/>
          </w:tcPr>
          <w:p w:rsidR="003E6070" w:rsidRPr="00246D20" w:rsidRDefault="003E6070" w:rsidP="002D71B2">
            <w:pPr>
              <w:jc w:val="both"/>
              <w:rPr>
                <w:sz w:val="20"/>
              </w:rPr>
            </w:pPr>
            <w:r w:rsidRPr="00246D20">
              <w:rPr>
                <w:sz w:val="20"/>
              </w:rPr>
              <w:t>Unit 16 Client Care Skills</w:t>
            </w:r>
          </w:p>
        </w:tc>
        <w:tc>
          <w:tcPr>
            <w:tcW w:w="708" w:type="dxa"/>
          </w:tcPr>
          <w:p w:rsidR="003E6070" w:rsidRDefault="003E6070" w:rsidP="00FB3BE9">
            <w:pPr>
              <w:jc w:val="both"/>
              <w:rPr>
                <w:i/>
                <w:sz w:val="20"/>
              </w:rPr>
            </w:pPr>
          </w:p>
        </w:tc>
      </w:tr>
      <w:tr w:rsidR="003E6070" w:rsidTr="00A41987">
        <w:tc>
          <w:tcPr>
            <w:tcW w:w="3686" w:type="dxa"/>
          </w:tcPr>
          <w:p w:rsidR="003E6070" w:rsidRPr="00246D20" w:rsidRDefault="003E6070" w:rsidP="00FB3BE9">
            <w:pPr>
              <w:jc w:val="both"/>
              <w:rPr>
                <w:sz w:val="20"/>
              </w:rPr>
            </w:pPr>
            <w:r w:rsidRPr="00246D20">
              <w:rPr>
                <w:sz w:val="20"/>
              </w:rPr>
              <w:t>Unit 7 Family Law</w:t>
            </w:r>
          </w:p>
        </w:tc>
        <w:tc>
          <w:tcPr>
            <w:tcW w:w="709" w:type="dxa"/>
          </w:tcPr>
          <w:p w:rsidR="003E6070" w:rsidRDefault="003E6070" w:rsidP="00FB3BE9">
            <w:pPr>
              <w:jc w:val="both"/>
              <w:rPr>
                <w:i/>
                <w:sz w:val="20"/>
              </w:rPr>
            </w:pPr>
          </w:p>
        </w:tc>
        <w:tc>
          <w:tcPr>
            <w:tcW w:w="283" w:type="dxa"/>
            <w:tcBorders>
              <w:top w:val="nil"/>
              <w:bottom w:val="nil"/>
            </w:tcBorders>
          </w:tcPr>
          <w:p w:rsidR="003E6070" w:rsidRDefault="003E6070" w:rsidP="00FB3BE9">
            <w:pPr>
              <w:jc w:val="both"/>
              <w:rPr>
                <w:i/>
                <w:sz w:val="20"/>
              </w:rPr>
            </w:pPr>
          </w:p>
        </w:tc>
        <w:tc>
          <w:tcPr>
            <w:tcW w:w="3686" w:type="dxa"/>
          </w:tcPr>
          <w:p w:rsidR="003E6070" w:rsidRPr="00246D20" w:rsidRDefault="003E6070" w:rsidP="002D71B2">
            <w:pPr>
              <w:jc w:val="both"/>
              <w:rPr>
                <w:sz w:val="20"/>
              </w:rPr>
            </w:pPr>
            <w:r w:rsidRPr="00246D20">
              <w:rPr>
                <w:sz w:val="20"/>
              </w:rPr>
              <w:t>Unit 17 Legal Research Skills</w:t>
            </w:r>
          </w:p>
        </w:tc>
        <w:tc>
          <w:tcPr>
            <w:tcW w:w="708" w:type="dxa"/>
          </w:tcPr>
          <w:p w:rsidR="003E6070" w:rsidRDefault="003E6070" w:rsidP="00FB3BE9">
            <w:pPr>
              <w:jc w:val="both"/>
              <w:rPr>
                <w:i/>
                <w:sz w:val="20"/>
              </w:rPr>
            </w:pPr>
          </w:p>
        </w:tc>
      </w:tr>
      <w:tr w:rsidR="003E6070" w:rsidTr="00A41987">
        <w:tc>
          <w:tcPr>
            <w:tcW w:w="3686" w:type="dxa"/>
          </w:tcPr>
          <w:p w:rsidR="003E6070" w:rsidRPr="00246D20" w:rsidRDefault="003E6070" w:rsidP="00FB3BE9">
            <w:pPr>
              <w:jc w:val="both"/>
              <w:rPr>
                <w:sz w:val="20"/>
              </w:rPr>
            </w:pPr>
            <w:r w:rsidRPr="00246D20">
              <w:rPr>
                <w:sz w:val="20"/>
              </w:rPr>
              <w:t>Unit 8 Law of Wills and Succession</w:t>
            </w:r>
          </w:p>
        </w:tc>
        <w:tc>
          <w:tcPr>
            <w:tcW w:w="709" w:type="dxa"/>
          </w:tcPr>
          <w:p w:rsidR="003E6070" w:rsidRDefault="003E6070" w:rsidP="00FB3BE9">
            <w:pPr>
              <w:jc w:val="both"/>
              <w:rPr>
                <w:i/>
                <w:sz w:val="20"/>
              </w:rPr>
            </w:pPr>
          </w:p>
        </w:tc>
        <w:tc>
          <w:tcPr>
            <w:tcW w:w="283" w:type="dxa"/>
            <w:tcBorders>
              <w:top w:val="nil"/>
              <w:bottom w:val="nil"/>
            </w:tcBorders>
          </w:tcPr>
          <w:p w:rsidR="003E6070" w:rsidRDefault="003E6070" w:rsidP="00FB3BE9">
            <w:pPr>
              <w:jc w:val="both"/>
              <w:rPr>
                <w:i/>
                <w:sz w:val="20"/>
              </w:rPr>
            </w:pPr>
          </w:p>
        </w:tc>
        <w:tc>
          <w:tcPr>
            <w:tcW w:w="3686" w:type="dxa"/>
          </w:tcPr>
          <w:p w:rsidR="003E6070" w:rsidRPr="00246D20" w:rsidRDefault="003E6070" w:rsidP="002D71B2">
            <w:pPr>
              <w:jc w:val="both"/>
              <w:rPr>
                <w:sz w:val="20"/>
              </w:rPr>
            </w:pPr>
            <w:r w:rsidRPr="00246D20">
              <w:rPr>
                <w:sz w:val="20"/>
              </w:rPr>
              <w:t>Unit 18 The Practice of Childcare Law</w:t>
            </w:r>
          </w:p>
        </w:tc>
        <w:tc>
          <w:tcPr>
            <w:tcW w:w="708" w:type="dxa"/>
          </w:tcPr>
          <w:p w:rsidR="003E6070" w:rsidRDefault="003E6070" w:rsidP="00FB3BE9">
            <w:pPr>
              <w:jc w:val="both"/>
              <w:rPr>
                <w:i/>
                <w:sz w:val="20"/>
              </w:rPr>
            </w:pPr>
          </w:p>
        </w:tc>
      </w:tr>
      <w:tr w:rsidR="003E6070" w:rsidTr="00A41987">
        <w:tc>
          <w:tcPr>
            <w:tcW w:w="3686" w:type="dxa"/>
          </w:tcPr>
          <w:p w:rsidR="003E6070" w:rsidRPr="00246D20" w:rsidRDefault="003E6070" w:rsidP="00FB3BE9">
            <w:pPr>
              <w:jc w:val="both"/>
              <w:rPr>
                <w:sz w:val="20"/>
              </w:rPr>
            </w:pPr>
            <w:r w:rsidRPr="00246D20">
              <w:rPr>
                <w:sz w:val="20"/>
              </w:rPr>
              <w:t>Unit 9 Civil Litigation</w:t>
            </w:r>
          </w:p>
        </w:tc>
        <w:tc>
          <w:tcPr>
            <w:tcW w:w="709" w:type="dxa"/>
          </w:tcPr>
          <w:p w:rsidR="003E6070" w:rsidRDefault="003E6070" w:rsidP="00FB3BE9">
            <w:pPr>
              <w:jc w:val="both"/>
              <w:rPr>
                <w:i/>
                <w:sz w:val="20"/>
              </w:rPr>
            </w:pPr>
          </w:p>
        </w:tc>
        <w:tc>
          <w:tcPr>
            <w:tcW w:w="283" w:type="dxa"/>
            <w:tcBorders>
              <w:top w:val="nil"/>
              <w:bottom w:val="nil"/>
            </w:tcBorders>
          </w:tcPr>
          <w:p w:rsidR="003E6070" w:rsidRDefault="003E6070" w:rsidP="00FB3BE9">
            <w:pPr>
              <w:jc w:val="both"/>
              <w:rPr>
                <w:i/>
                <w:sz w:val="20"/>
              </w:rPr>
            </w:pPr>
          </w:p>
        </w:tc>
        <w:tc>
          <w:tcPr>
            <w:tcW w:w="3686" w:type="dxa"/>
            <w:vMerge w:val="restart"/>
          </w:tcPr>
          <w:p w:rsidR="003E6070" w:rsidRPr="00246D20" w:rsidRDefault="003E6070" w:rsidP="002D71B2">
            <w:pPr>
              <w:jc w:val="both"/>
              <w:rPr>
                <w:sz w:val="20"/>
              </w:rPr>
            </w:pPr>
            <w:r w:rsidRPr="00246D20">
              <w:rPr>
                <w:sz w:val="20"/>
              </w:rPr>
              <w:t>Unit 19 Residential and Commercial Leasehold Conveyancing</w:t>
            </w:r>
          </w:p>
        </w:tc>
        <w:tc>
          <w:tcPr>
            <w:tcW w:w="708" w:type="dxa"/>
            <w:vMerge w:val="restart"/>
          </w:tcPr>
          <w:p w:rsidR="003E6070" w:rsidRDefault="003E6070" w:rsidP="00FB3BE9">
            <w:pPr>
              <w:jc w:val="both"/>
              <w:rPr>
                <w:i/>
                <w:sz w:val="20"/>
              </w:rPr>
            </w:pPr>
          </w:p>
        </w:tc>
      </w:tr>
      <w:tr w:rsidR="003E6070" w:rsidTr="00A41987">
        <w:tc>
          <w:tcPr>
            <w:tcW w:w="3686" w:type="dxa"/>
          </w:tcPr>
          <w:p w:rsidR="003E6070" w:rsidRPr="00246D20" w:rsidRDefault="003E6070" w:rsidP="00FB3BE9">
            <w:pPr>
              <w:jc w:val="both"/>
              <w:rPr>
                <w:sz w:val="20"/>
              </w:rPr>
            </w:pPr>
            <w:r w:rsidRPr="00246D20">
              <w:rPr>
                <w:sz w:val="20"/>
              </w:rPr>
              <w:t>Unit 10 Conveyancing</w:t>
            </w:r>
          </w:p>
        </w:tc>
        <w:tc>
          <w:tcPr>
            <w:tcW w:w="709" w:type="dxa"/>
          </w:tcPr>
          <w:p w:rsidR="003E6070" w:rsidRDefault="003E6070" w:rsidP="00FB3BE9">
            <w:pPr>
              <w:jc w:val="both"/>
              <w:rPr>
                <w:i/>
                <w:sz w:val="20"/>
              </w:rPr>
            </w:pPr>
          </w:p>
        </w:tc>
        <w:tc>
          <w:tcPr>
            <w:tcW w:w="283" w:type="dxa"/>
            <w:tcBorders>
              <w:top w:val="nil"/>
              <w:bottom w:val="nil"/>
            </w:tcBorders>
          </w:tcPr>
          <w:p w:rsidR="003E6070" w:rsidRDefault="003E6070" w:rsidP="00FB3BE9">
            <w:pPr>
              <w:jc w:val="both"/>
              <w:rPr>
                <w:i/>
                <w:sz w:val="20"/>
              </w:rPr>
            </w:pPr>
          </w:p>
        </w:tc>
        <w:tc>
          <w:tcPr>
            <w:tcW w:w="3686" w:type="dxa"/>
            <w:vMerge/>
            <w:tcBorders>
              <w:bottom w:val="single" w:sz="4" w:space="0" w:color="auto"/>
            </w:tcBorders>
          </w:tcPr>
          <w:p w:rsidR="003E6070" w:rsidRDefault="003E6070" w:rsidP="00FB3BE9">
            <w:pPr>
              <w:jc w:val="both"/>
              <w:rPr>
                <w:i/>
                <w:sz w:val="20"/>
              </w:rPr>
            </w:pPr>
          </w:p>
        </w:tc>
        <w:tc>
          <w:tcPr>
            <w:tcW w:w="708" w:type="dxa"/>
            <w:vMerge/>
            <w:tcBorders>
              <w:bottom w:val="single" w:sz="4" w:space="0" w:color="auto"/>
            </w:tcBorders>
          </w:tcPr>
          <w:p w:rsidR="003E6070" w:rsidRDefault="003E6070" w:rsidP="00FB3BE9">
            <w:pPr>
              <w:jc w:val="both"/>
              <w:rPr>
                <w:i/>
                <w:sz w:val="20"/>
              </w:rPr>
            </w:pPr>
          </w:p>
        </w:tc>
      </w:tr>
      <w:tr w:rsidR="003E6070" w:rsidTr="00A41987">
        <w:trPr>
          <w:gridAfter w:val="2"/>
          <w:wAfter w:w="4394" w:type="dxa"/>
        </w:trPr>
        <w:tc>
          <w:tcPr>
            <w:tcW w:w="3686" w:type="dxa"/>
          </w:tcPr>
          <w:p w:rsidR="003E6070" w:rsidRPr="00246D20" w:rsidRDefault="003E6070" w:rsidP="00FB3BE9">
            <w:pPr>
              <w:jc w:val="both"/>
              <w:rPr>
                <w:sz w:val="20"/>
              </w:rPr>
            </w:pPr>
            <w:r w:rsidRPr="00246D20">
              <w:rPr>
                <w:sz w:val="20"/>
              </w:rPr>
              <w:t>Unit 11 Criminal Litigation</w:t>
            </w:r>
          </w:p>
        </w:tc>
        <w:tc>
          <w:tcPr>
            <w:tcW w:w="709" w:type="dxa"/>
          </w:tcPr>
          <w:p w:rsidR="003E6070" w:rsidRDefault="003E6070" w:rsidP="00FB3BE9">
            <w:pPr>
              <w:jc w:val="both"/>
              <w:rPr>
                <w:i/>
                <w:sz w:val="20"/>
              </w:rPr>
            </w:pPr>
          </w:p>
        </w:tc>
        <w:tc>
          <w:tcPr>
            <w:tcW w:w="283" w:type="dxa"/>
            <w:tcBorders>
              <w:top w:val="nil"/>
              <w:bottom w:val="nil"/>
              <w:right w:val="nil"/>
            </w:tcBorders>
          </w:tcPr>
          <w:p w:rsidR="003E6070" w:rsidRDefault="003E6070" w:rsidP="00FB3BE9">
            <w:pPr>
              <w:jc w:val="both"/>
              <w:rPr>
                <w:i/>
                <w:sz w:val="20"/>
              </w:rPr>
            </w:pPr>
          </w:p>
        </w:tc>
      </w:tr>
    </w:tbl>
    <w:p w:rsidR="00FB3BE9" w:rsidRDefault="00FB3BE9" w:rsidP="00FB3BE9">
      <w:pPr>
        <w:spacing w:after="0" w:line="240" w:lineRule="auto"/>
        <w:jc w:val="both"/>
        <w:rPr>
          <w:i/>
          <w:sz w:val="20"/>
        </w:rPr>
      </w:pPr>
    </w:p>
    <w:p w:rsidR="004F7865" w:rsidRDefault="004F7865" w:rsidP="00FB3BE9">
      <w:pPr>
        <w:spacing w:after="0" w:line="240" w:lineRule="auto"/>
        <w:jc w:val="both"/>
        <w:rPr>
          <w:i/>
          <w:sz w:val="20"/>
        </w:rPr>
      </w:pPr>
    </w:p>
    <w:p w:rsidR="003E6070" w:rsidRPr="00522647" w:rsidRDefault="003E6070" w:rsidP="003E6070">
      <w:pPr>
        <w:spacing w:after="0" w:line="240" w:lineRule="auto"/>
        <w:jc w:val="both"/>
        <w:rPr>
          <w:i/>
        </w:rPr>
      </w:pPr>
      <w:r w:rsidRPr="00246D20">
        <w:rPr>
          <w:b/>
          <w:i/>
          <w:sz w:val="24"/>
          <w:u w:val="single"/>
        </w:rPr>
        <w:t>CILEx Level 6 Units</w:t>
      </w:r>
      <w:r w:rsidRPr="00246D20">
        <w:rPr>
          <w:i/>
          <w:sz w:val="24"/>
        </w:rPr>
        <w:t xml:space="preserve"> </w:t>
      </w:r>
      <w:r w:rsidRPr="00522647">
        <w:rPr>
          <w:i/>
        </w:rPr>
        <w:t>– please select the level 3 units from which you are applying for exemption:</w:t>
      </w:r>
    </w:p>
    <w:p w:rsidR="003E6070" w:rsidRDefault="003E6070" w:rsidP="003E6070">
      <w:pPr>
        <w:spacing w:after="0" w:line="240" w:lineRule="auto"/>
        <w:jc w:val="both"/>
        <w:rPr>
          <w:i/>
          <w:sz w:val="20"/>
        </w:rPr>
      </w:pPr>
    </w:p>
    <w:tbl>
      <w:tblPr>
        <w:tblStyle w:val="TableGrid"/>
        <w:tblW w:w="0" w:type="auto"/>
        <w:tblInd w:w="108" w:type="dxa"/>
        <w:tblLook w:val="04A0" w:firstRow="1" w:lastRow="0" w:firstColumn="1" w:lastColumn="0" w:noHBand="0" w:noVBand="1"/>
      </w:tblPr>
      <w:tblGrid>
        <w:gridCol w:w="3603"/>
        <w:gridCol w:w="709"/>
        <w:gridCol w:w="281"/>
        <w:gridCol w:w="3607"/>
        <w:gridCol w:w="708"/>
      </w:tblGrid>
      <w:tr w:rsidR="003E6070" w:rsidTr="00E75739">
        <w:tc>
          <w:tcPr>
            <w:tcW w:w="3686" w:type="dxa"/>
            <w:shd w:val="clear" w:color="auto" w:fill="D9D9D9" w:themeFill="background1" w:themeFillShade="D9"/>
          </w:tcPr>
          <w:p w:rsidR="003E6070" w:rsidRPr="003E6070" w:rsidRDefault="003E6070" w:rsidP="002D71B2">
            <w:pPr>
              <w:jc w:val="both"/>
              <w:rPr>
                <w:b/>
                <w:i/>
                <w:sz w:val="20"/>
              </w:rPr>
            </w:pPr>
            <w:r w:rsidRPr="003E6070">
              <w:rPr>
                <w:b/>
                <w:i/>
                <w:sz w:val="20"/>
              </w:rPr>
              <w:t>Unit Number and Title</w:t>
            </w:r>
          </w:p>
        </w:tc>
        <w:tc>
          <w:tcPr>
            <w:tcW w:w="709" w:type="dxa"/>
            <w:shd w:val="clear" w:color="auto" w:fill="D9D9D9" w:themeFill="background1" w:themeFillShade="D9"/>
          </w:tcPr>
          <w:p w:rsidR="003E6070" w:rsidRPr="003E6070" w:rsidRDefault="003E6070" w:rsidP="002D71B2">
            <w:pPr>
              <w:jc w:val="both"/>
              <w:rPr>
                <w:b/>
                <w:i/>
                <w:sz w:val="20"/>
              </w:rPr>
            </w:pPr>
            <w:r w:rsidRPr="003E6070">
              <w:rPr>
                <w:b/>
                <w:i/>
                <w:sz w:val="20"/>
              </w:rPr>
              <w:t>Select</w:t>
            </w:r>
          </w:p>
        </w:tc>
        <w:tc>
          <w:tcPr>
            <w:tcW w:w="283" w:type="dxa"/>
            <w:tcBorders>
              <w:top w:val="nil"/>
              <w:bottom w:val="nil"/>
            </w:tcBorders>
          </w:tcPr>
          <w:p w:rsidR="003E6070" w:rsidRPr="003E6070" w:rsidRDefault="003E6070" w:rsidP="002D71B2">
            <w:pPr>
              <w:jc w:val="both"/>
              <w:rPr>
                <w:b/>
                <w:i/>
                <w:sz w:val="20"/>
              </w:rPr>
            </w:pPr>
          </w:p>
        </w:tc>
        <w:tc>
          <w:tcPr>
            <w:tcW w:w="3686" w:type="dxa"/>
            <w:shd w:val="clear" w:color="auto" w:fill="D9D9D9" w:themeFill="background1" w:themeFillShade="D9"/>
          </w:tcPr>
          <w:p w:rsidR="003E6070" w:rsidRPr="003E6070" w:rsidRDefault="003E6070" w:rsidP="002D71B2">
            <w:pPr>
              <w:jc w:val="both"/>
              <w:rPr>
                <w:b/>
                <w:i/>
                <w:sz w:val="20"/>
              </w:rPr>
            </w:pPr>
            <w:r w:rsidRPr="003E6070">
              <w:rPr>
                <w:b/>
                <w:i/>
                <w:sz w:val="20"/>
              </w:rPr>
              <w:t>Unit Number and Title</w:t>
            </w:r>
          </w:p>
        </w:tc>
        <w:tc>
          <w:tcPr>
            <w:tcW w:w="708" w:type="dxa"/>
            <w:shd w:val="clear" w:color="auto" w:fill="D9D9D9" w:themeFill="background1" w:themeFillShade="D9"/>
          </w:tcPr>
          <w:p w:rsidR="003E6070" w:rsidRPr="003E6070" w:rsidRDefault="003E6070" w:rsidP="002D71B2">
            <w:pPr>
              <w:jc w:val="both"/>
              <w:rPr>
                <w:b/>
                <w:i/>
                <w:sz w:val="20"/>
              </w:rPr>
            </w:pPr>
            <w:r w:rsidRPr="003E6070">
              <w:rPr>
                <w:b/>
                <w:i/>
                <w:sz w:val="20"/>
              </w:rPr>
              <w:t>Select</w:t>
            </w:r>
          </w:p>
        </w:tc>
      </w:tr>
      <w:tr w:rsidR="003E6070" w:rsidTr="00A41987">
        <w:tc>
          <w:tcPr>
            <w:tcW w:w="3686" w:type="dxa"/>
          </w:tcPr>
          <w:p w:rsidR="003E6070" w:rsidRPr="00246D20" w:rsidRDefault="003E6070" w:rsidP="002D71B2">
            <w:pPr>
              <w:jc w:val="both"/>
              <w:rPr>
                <w:sz w:val="20"/>
              </w:rPr>
            </w:pPr>
            <w:r w:rsidRPr="00246D20">
              <w:rPr>
                <w:sz w:val="20"/>
              </w:rPr>
              <w:t>Unit 1 Company and Partnership Law</w:t>
            </w:r>
          </w:p>
        </w:tc>
        <w:tc>
          <w:tcPr>
            <w:tcW w:w="709" w:type="dxa"/>
          </w:tcPr>
          <w:p w:rsidR="003E6070" w:rsidRPr="00246D20" w:rsidRDefault="003E6070" w:rsidP="002D71B2">
            <w:pPr>
              <w:jc w:val="both"/>
              <w:rPr>
                <w:sz w:val="20"/>
              </w:rPr>
            </w:pPr>
          </w:p>
        </w:tc>
        <w:tc>
          <w:tcPr>
            <w:tcW w:w="283" w:type="dxa"/>
            <w:tcBorders>
              <w:top w:val="nil"/>
              <w:bottom w:val="nil"/>
            </w:tcBorders>
          </w:tcPr>
          <w:p w:rsidR="003E6070" w:rsidRPr="00246D20" w:rsidRDefault="003E6070" w:rsidP="002D71B2">
            <w:pPr>
              <w:jc w:val="both"/>
              <w:rPr>
                <w:sz w:val="20"/>
              </w:rPr>
            </w:pPr>
          </w:p>
        </w:tc>
        <w:tc>
          <w:tcPr>
            <w:tcW w:w="3686" w:type="dxa"/>
          </w:tcPr>
          <w:p w:rsidR="003E6070" w:rsidRPr="00246D20" w:rsidRDefault="003E6070" w:rsidP="002D71B2">
            <w:pPr>
              <w:jc w:val="both"/>
              <w:rPr>
                <w:sz w:val="20"/>
              </w:rPr>
            </w:pPr>
            <w:r w:rsidRPr="00246D20">
              <w:rPr>
                <w:sz w:val="20"/>
              </w:rPr>
              <w:t>Unit 13 Law of Tort</w:t>
            </w:r>
          </w:p>
        </w:tc>
        <w:tc>
          <w:tcPr>
            <w:tcW w:w="708" w:type="dxa"/>
          </w:tcPr>
          <w:p w:rsidR="003E6070" w:rsidRDefault="003E6070" w:rsidP="002D71B2">
            <w:pPr>
              <w:jc w:val="both"/>
              <w:rPr>
                <w:i/>
                <w:sz w:val="20"/>
              </w:rPr>
            </w:pPr>
          </w:p>
        </w:tc>
      </w:tr>
      <w:tr w:rsidR="003E6070" w:rsidTr="00A41987">
        <w:tc>
          <w:tcPr>
            <w:tcW w:w="3686" w:type="dxa"/>
          </w:tcPr>
          <w:p w:rsidR="003E6070" w:rsidRPr="00246D20" w:rsidRDefault="003E6070" w:rsidP="002D71B2">
            <w:pPr>
              <w:jc w:val="both"/>
              <w:rPr>
                <w:sz w:val="20"/>
              </w:rPr>
            </w:pPr>
            <w:r w:rsidRPr="00246D20">
              <w:rPr>
                <w:sz w:val="20"/>
              </w:rPr>
              <w:t>Unit 2 Contract Law</w:t>
            </w:r>
          </w:p>
        </w:tc>
        <w:tc>
          <w:tcPr>
            <w:tcW w:w="709" w:type="dxa"/>
          </w:tcPr>
          <w:p w:rsidR="003E6070" w:rsidRPr="00246D20" w:rsidRDefault="003E6070" w:rsidP="002D71B2">
            <w:pPr>
              <w:jc w:val="both"/>
              <w:rPr>
                <w:sz w:val="20"/>
              </w:rPr>
            </w:pPr>
          </w:p>
        </w:tc>
        <w:tc>
          <w:tcPr>
            <w:tcW w:w="283" w:type="dxa"/>
            <w:tcBorders>
              <w:top w:val="nil"/>
              <w:bottom w:val="nil"/>
            </w:tcBorders>
          </w:tcPr>
          <w:p w:rsidR="003E6070" w:rsidRPr="00246D20" w:rsidRDefault="003E6070" w:rsidP="002D71B2">
            <w:pPr>
              <w:jc w:val="both"/>
              <w:rPr>
                <w:sz w:val="20"/>
              </w:rPr>
            </w:pPr>
          </w:p>
        </w:tc>
        <w:tc>
          <w:tcPr>
            <w:tcW w:w="3686" w:type="dxa"/>
          </w:tcPr>
          <w:p w:rsidR="003E6070" w:rsidRPr="00246D20" w:rsidRDefault="003E6070" w:rsidP="002D71B2">
            <w:pPr>
              <w:jc w:val="both"/>
              <w:rPr>
                <w:sz w:val="20"/>
              </w:rPr>
            </w:pPr>
            <w:r w:rsidRPr="00246D20">
              <w:rPr>
                <w:sz w:val="20"/>
              </w:rPr>
              <w:t>Unit 14 Law of Wills and Succession</w:t>
            </w:r>
          </w:p>
        </w:tc>
        <w:tc>
          <w:tcPr>
            <w:tcW w:w="708" w:type="dxa"/>
          </w:tcPr>
          <w:p w:rsidR="003E6070" w:rsidRDefault="003E6070" w:rsidP="002D71B2">
            <w:pPr>
              <w:jc w:val="both"/>
              <w:rPr>
                <w:i/>
                <w:sz w:val="20"/>
              </w:rPr>
            </w:pPr>
          </w:p>
        </w:tc>
      </w:tr>
      <w:tr w:rsidR="003E6070" w:rsidTr="00A41987">
        <w:tc>
          <w:tcPr>
            <w:tcW w:w="3686" w:type="dxa"/>
          </w:tcPr>
          <w:p w:rsidR="003E6070" w:rsidRPr="00246D20" w:rsidRDefault="003E6070" w:rsidP="002D71B2">
            <w:pPr>
              <w:jc w:val="both"/>
              <w:rPr>
                <w:sz w:val="20"/>
              </w:rPr>
            </w:pPr>
            <w:r w:rsidRPr="00246D20">
              <w:rPr>
                <w:sz w:val="20"/>
              </w:rPr>
              <w:t>Unit 3 Criminal Law</w:t>
            </w:r>
          </w:p>
        </w:tc>
        <w:tc>
          <w:tcPr>
            <w:tcW w:w="709" w:type="dxa"/>
          </w:tcPr>
          <w:p w:rsidR="003E6070" w:rsidRPr="00246D20" w:rsidRDefault="003E6070" w:rsidP="002D71B2">
            <w:pPr>
              <w:jc w:val="both"/>
              <w:rPr>
                <w:sz w:val="20"/>
              </w:rPr>
            </w:pPr>
          </w:p>
        </w:tc>
        <w:tc>
          <w:tcPr>
            <w:tcW w:w="283" w:type="dxa"/>
            <w:tcBorders>
              <w:top w:val="nil"/>
              <w:bottom w:val="nil"/>
            </w:tcBorders>
          </w:tcPr>
          <w:p w:rsidR="003E6070" w:rsidRPr="00246D20" w:rsidRDefault="003E6070" w:rsidP="002D71B2">
            <w:pPr>
              <w:jc w:val="both"/>
              <w:rPr>
                <w:sz w:val="20"/>
              </w:rPr>
            </w:pPr>
          </w:p>
        </w:tc>
        <w:tc>
          <w:tcPr>
            <w:tcW w:w="3686" w:type="dxa"/>
          </w:tcPr>
          <w:p w:rsidR="003E6070" w:rsidRPr="00246D20" w:rsidRDefault="003E6070" w:rsidP="002D71B2">
            <w:pPr>
              <w:jc w:val="both"/>
              <w:rPr>
                <w:sz w:val="20"/>
              </w:rPr>
            </w:pPr>
            <w:r w:rsidRPr="00246D20">
              <w:rPr>
                <w:sz w:val="20"/>
              </w:rPr>
              <w:t>Unit 15 Civil Litigation</w:t>
            </w:r>
          </w:p>
        </w:tc>
        <w:tc>
          <w:tcPr>
            <w:tcW w:w="708" w:type="dxa"/>
          </w:tcPr>
          <w:p w:rsidR="003E6070" w:rsidRDefault="003E6070" w:rsidP="002D71B2">
            <w:pPr>
              <w:jc w:val="both"/>
              <w:rPr>
                <w:i/>
                <w:sz w:val="20"/>
              </w:rPr>
            </w:pPr>
          </w:p>
        </w:tc>
      </w:tr>
      <w:tr w:rsidR="003E6070" w:rsidTr="00A41987">
        <w:tc>
          <w:tcPr>
            <w:tcW w:w="3686" w:type="dxa"/>
          </w:tcPr>
          <w:p w:rsidR="003E6070" w:rsidRPr="00246D20" w:rsidRDefault="003E6070" w:rsidP="002D71B2">
            <w:pPr>
              <w:jc w:val="both"/>
              <w:rPr>
                <w:sz w:val="20"/>
              </w:rPr>
            </w:pPr>
            <w:r w:rsidRPr="00246D20">
              <w:rPr>
                <w:sz w:val="20"/>
              </w:rPr>
              <w:t>Unit 4 Employment Law</w:t>
            </w:r>
          </w:p>
        </w:tc>
        <w:tc>
          <w:tcPr>
            <w:tcW w:w="709" w:type="dxa"/>
          </w:tcPr>
          <w:p w:rsidR="003E6070" w:rsidRPr="00246D20" w:rsidRDefault="003E6070" w:rsidP="002D71B2">
            <w:pPr>
              <w:jc w:val="both"/>
              <w:rPr>
                <w:sz w:val="20"/>
              </w:rPr>
            </w:pPr>
          </w:p>
        </w:tc>
        <w:tc>
          <w:tcPr>
            <w:tcW w:w="283" w:type="dxa"/>
            <w:tcBorders>
              <w:top w:val="nil"/>
              <w:bottom w:val="nil"/>
            </w:tcBorders>
          </w:tcPr>
          <w:p w:rsidR="003E6070" w:rsidRPr="00246D20" w:rsidRDefault="003E6070" w:rsidP="002D71B2">
            <w:pPr>
              <w:jc w:val="both"/>
              <w:rPr>
                <w:sz w:val="20"/>
              </w:rPr>
            </w:pPr>
          </w:p>
        </w:tc>
        <w:tc>
          <w:tcPr>
            <w:tcW w:w="3686" w:type="dxa"/>
            <w:vMerge w:val="restart"/>
          </w:tcPr>
          <w:p w:rsidR="003E6070" w:rsidRPr="00246D20" w:rsidRDefault="003E6070" w:rsidP="002D71B2">
            <w:pPr>
              <w:jc w:val="both"/>
              <w:rPr>
                <w:sz w:val="20"/>
              </w:rPr>
            </w:pPr>
            <w:r w:rsidRPr="00246D20">
              <w:rPr>
                <w:sz w:val="20"/>
              </w:rPr>
              <w:t>Unit 16 The Practice of Company and Partnership Law</w:t>
            </w:r>
          </w:p>
        </w:tc>
        <w:tc>
          <w:tcPr>
            <w:tcW w:w="708" w:type="dxa"/>
            <w:vMerge w:val="restart"/>
          </w:tcPr>
          <w:p w:rsidR="003E6070" w:rsidRDefault="003E6070" w:rsidP="002D71B2">
            <w:pPr>
              <w:jc w:val="both"/>
              <w:rPr>
                <w:i/>
                <w:sz w:val="20"/>
              </w:rPr>
            </w:pPr>
          </w:p>
        </w:tc>
      </w:tr>
      <w:tr w:rsidR="003E6070" w:rsidTr="00A41987">
        <w:tc>
          <w:tcPr>
            <w:tcW w:w="3686" w:type="dxa"/>
          </w:tcPr>
          <w:p w:rsidR="003E6070" w:rsidRPr="00246D20" w:rsidRDefault="003E6070" w:rsidP="002D71B2">
            <w:pPr>
              <w:jc w:val="both"/>
              <w:rPr>
                <w:sz w:val="20"/>
              </w:rPr>
            </w:pPr>
            <w:r w:rsidRPr="00246D20">
              <w:rPr>
                <w:sz w:val="20"/>
              </w:rPr>
              <w:t>Unit 5 Equity and Trusts</w:t>
            </w:r>
          </w:p>
        </w:tc>
        <w:tc>
          <w:tcPr>
            <w:tcW w:w="709" w:type="dxa"/>
          </w:tcPr>
          <w:p w:rsidR="003E6070" w:rsidRPr="00246D20" w:rsidRDefault="003E6070" w:rsidP="002D71B2">
            <w:pPr>
              <w:jc w:val="both"/>
              <w:rPr>
                <w:sz w:val="20"/>
              </w:rPr>
            </w:pPr>
          </w:p>
        </w:tc>
        <w:tc>
          <w:tcPr>
            <w:tcW w:w="283" w:type="dxa"/>
            <w:tcBorders>
              <w:top w:val="nil"/>
              <w:bottom w:val="nil"/>
            </w:tcBorders>
          </w:tcPr>
          <w:p w:rsidR="003E6070" w:rsidRPr="00246D20" w:rsidRDefault="003E6070" w:rsidP="002D71B2">
            <w:pPr>
              <w:jc w:val="both"/>
              <w:rPr>
                <w:sz w:val="20"/>
              </w:rPr>
            </w:pPr>
          </w:p>
        </w:tc>
        <w:tc>
          <w:tcPr>
            <w:tcW w:w="3686" w:type="dxa"/>
            <w:vMerge/>
          </w:tcPr>
          <w:p w:rsidR="003E6070" w:rsidRPr="00246D20" w:rsidRDefault="003E6070" w:rsidP="002D71B2">
            <w:pPr>
              <w:jc w:val="both"/>
              <w:rPr>
                <w:sz w:val="20"/>
              </w:rPr>
            </w:pPr>
          </w:p>
        </w:tc>
        <w:tc>
          <w:tcPr>
            <w:tcW w:w="708" w:type="dxa"/>
            <w:vMerge/>
          </w:tcPr>
          <w:p w:rsidR="003E6070" w:rsidRDefault="003E6070" w:rsidP="002D71B2">
            <w:pPr>
              <w:jc w:val="both"/>
              <w:rPr>
                <w:i/>
                <w:sz w:val="20"/>
              </w:rPr>
            </w:pPr>
          </w:p>
        </w:tc>
      </w:tr>
      <w:tr w:rsidR="003E6070" w:rsidTr="00A41987">
        <w:tc>
          <w:tcPr>
            <w:tcW w:w="3686" w:type="dxa"/>
          </w:tcPr>
          <w:p w:rsidR="003E6070" w:rsidRPr="00246D20" w:rsidRDefault="003E6070" w:rsidP="002D71B2">
            <w:pPr>
              <w:jc w:val="both"/>
              <w:rPr>
                <w:sz w:val="20"/>
              </w:rPr>
            </w:pPr>
            <w:r w:rsidRPr="00246D20">
              <w:rPr>
                <w:sz w:val="20"/>
              </w:rPr>
              <w:t>Unit 6 European Union Law</w:t>
            </w:r>
          </w:p>
        </w:tc>
        <w:tc>
          <w:tcPr>
            <w:tcW w:w="709" w:type="dxa"/>
          </w:tcPr>
          <w:p w:rsidR="003E6070" w:rsidRPr="00246D20" w:rsidRDefault="003E6070" w:rsidP="002D71B2">
            <w:pPr>
              <w:jc w:val="both"/>
              <w:rPr>
                <w:sz w:val="20"/>
              </w:rPr>
            </w:pPr>
          </w:p>
        </w:tc>
        <w:tc>
          <w:tcPr>
            <w:tcW w:w="283" w:type="dxa"/>
            <w:tcBorders>
              <w:top w:val="nil"/>
              <w:bottom w:val="nil"/>
            </w:tcBorders>
          </w:tcPr>
          <w:p w:rsidR="003E6070" w:rsidRPr="00246D20" w:rsidRDefault="003E6070" w:rsidP="002D71B2">
            <w:pPr>
              <w:jc w:val="both"/>
              <w:rPr>
                <w:sz w:val="20"/>
              </w:rPr>
            </w:pPr>
          </w:p>
        </w:tc>
        <w:tc>
          <w:tcPr>
            <w:tcW w:w="3686" w:type="dxa"/>
          </w:tcPr>
          <w:p w:rsidR="003E6070" w:rsidRPr="00246D20" w:rsidRDefault="003E6070" w:rsidP="002D71B2">
            <w:pPr>
              <w:jc w:val="both"/>
              <w:rPr>
                <w:sz w:val="20"/>
              </w:rPr>
            </w:pPr>
            <w:r w:rsidRPr="00246D20">
              <w:rPr>
                <w:sz w:val="20"/>
              </w:rPr>
              <w:t>Unit 17 Conveyancing</w:t>
            </w:r>
          </w:p>
        </w:tc>
        <w:tc>
          <w:tcPr>
            <w:tcW w:w="708" w:type="dxa"/>
          </w:tcPr>
          <w:p w:rsidR="003E6070" w:rsidRDefault="003E6070" w:rsidP="002D71B2">
            <w:pPr>
              <w:jc w:val="both"/>
              <w:rPr>
                <w:i/>
                <w:sz w:val="20"/>
              </w:rPr>
            </w:pPr>
          </w:p>
        </w:tc>
      </w:tr>
      <w:tr w:rsidR="003E6070" w:rsidTr="00A41987">
        <w:tc>
          <w:tcPr>
            <w:tcW w:w="3686" w:type="dxa"/>
          </w:tcPr>
          <w:p w:rsidR="003E6070" w:rsidRPr="00246D20" w:rsidRDefault="003E6070" w:rsidP="002D71B2">
            <w:pPr>
              <w:jc w:val="both"/>
              <w:rPr>
                <w:sz w:val="20"/>
              </w:rPr>
            </w:pPr>
            <w:r w:rsidRPr="00246D20">
              <w:rPr>
                <w:sz w:val="20"/>
              </w:rPr>
              <w:t>Unit 7 Family Law</w:t>
            </w:r>
          </w:p>
        </w:tc>
        <w:tc>
          <w:tcPr>
            <w:tcW w:w="709" w:type="dxa"/>
          </w:tcPr>
          <w:p w:rsidR="003E6070" w:rsidRPr="00246D20" w:rsidRDefault="003E6070" w:rsidP="002D71B2">
            <w:pPr>
              <w:jc w:val="both"/>
              <w:rPr>
                <w:sz w:val="20"/>
              </w:rPr>
            </w:pPr>
          </w:p>
        </w:tc>
        <w:tc>
          <w:tcPr>
            <w:tcW w:w="283" w:type="dxa"/>
            <w:tcBorders>
              <w:top w:val="nil"/>
              <w:bottom w:val="nil"/>
            </w:tcBorders>
          </w:tcPr>
          <w:p w:rsidR="003E6070" w:rsidRPr="00246D20" w:rsidRDefault="003E6070" w:rsidP="002D71B2">
            <w:pPr>
              <w:jc w:val="both"/>
              <w:rPr>
                <w:sz w:val="20"/>
              </w:rPr>
            </w:pPr>
          </w:p>
        </w:tc>
        <w:tc>
          <w:tcPr>
            <w:tcW w:w="3686" w:type="dxa"/>
          </w:tcPr>
          <w:p w:rsidR="003E6070" w:rsidRPr="00246D20" w:rsidRDefault="003E6070" w:rsidP="002D71B2">
            <w:pPr>
              <w:jc w:val="both"/>
              <w:rPr>
                <w:sz w:val="20"/>
              </w:rPr>
            </w:pPr>
            <w:r w:rsidRPr="00246D20">
              <w:rPr>
                <w:sz w:val="20"/>
              </w:rPr>
              <w:t>Unit 18 Criminal Litigation</w:t>
            </w:r>
          </w:p>
        </w:tc>
        <w:tc>
          <w:tcPr>
            <w:tcW w:w="708" w:type="dxa"/>
          </w:tcPr>
          <w:p w:rsidR="003E6070" w:rsidRDefault="003E6070" w:rsidP="002D71B2">
            <w:pPr>
              <w:jc w:val="both"/>
              <w:rPr>
                <w:i/>
                <w:sz w:val="20"/>
              </w:rPr>
            </w:pPr>
          </w:p>
        </w:tc>
      </w:tr>
      <w:tr w:rsidR="003E6070" w:rsidTr="00A41987">
        <w:tc>
          <w:tcPr>
            <w:tcW w:w="3686" w:type="dxa"/>
          </w:tcPr>
          <w:p w:rsidR="003E6070" w:rsidRPr="00246D20" w:rsidRDefault="003E6070" w:rsidP="002D71B2">
            <w:pPr>
              <w:jc w:val="both"/>
              <w:rPr>
                <w:sz w:val="20"/>
              </w:rPr>
            </w:pPr>
            <w:r w:rsidRPr="00246D20">
              <w:rPr>
                <w:sz w:val="20"/>
              </w:rPr>
              <w:t>Unit 8 Immigration Law</w:t>
            </w:r>
          </w:p>
        </w:tc>
        <w:tc>
          <w:tcPr>
            <w:tcW w:w="709" w:type="dxa"/>
          </w:tcPr>
          <w:p w:rsidR="003E6070" w:rsidRPr="00246D20" w:rsidRDefault="003E6070" w:rsidP="002D71B2">
            <w:pPr>
              <w:jc w:val="both"/>
              <w:rPr>
                <w:sz w:val="20"/>
              </w:rPr>
            </w:pPr>
          </w:p>
        </w:tc>
        <w:tc>
          <w:tcPr>
            <w:tcW w:w="283" w:type="dxa"/>
            <w:tcBorders>
              <w:top w:val="nil"/>
              <w:bottom w:val="nil"/>
            </w:tcBorders>
          </w:tcPr>
          <w:p w:rsidR="003E6070" w:rsidRPr="00246D20" w:rsidRDefault="003E6070" w:rsidP="002D71B2">
            <w:pPr>
              <w:jc w:val="both"/>
              <w:rPr>
                <w:sz w:val="20"/>
              </w:rPr>
            </w:pPr>
          </w:p>
        </w:tc>
        <w:tc>
          <w:tcPr>
            <w:tcW w:w="3686" w:type="dxa"/>
          </w:tcPr>
          <w:p w:rsidR="003E6070" w:rsidRPr="00246D20" w:rsidRDefault="003E6070" w:rsidP="002D71B2">
            <w:pPr>
              <w:jc w:val="both"/>
              <w:rPr>
                <w:sz w:val="20"/>
              </w:rPr>
            </w:pPr>
            <w:r w:rsidRPr="00246D20">
              <w:rPr>
                <w:sz w:val="20"/>
              </w:rPr>
              <w:t>Unit 19 The Practice of Employment Law</w:t>
            </w:r>
          </w:p>
        </w:tc>
        <w:tc>
          <w:tcPr>
            <w:tcW w:w="708" w:type="dxa"/>
          </w:tcPr>
          <w:p w:rsidR="003E6070" w:rsidRDefault="003E6070" w:rsidP="002D71B2">
            <w:pPr>
              <w:jc w:val="both"/>
              <w:rPr>
                <w:i/>
                <w:sz w:val="20"/>
              </w:rPr>
            </w:pPr>
          </w:p>
        </w:tc>
      </w:tr>
      <w:tr w:rsidR="003E6070" w:rsidTr="00A41987">
        <w:tc>
          <w:tcPr>
            <w:tcW w:w="3686" w:type="dxa"/>
          </w:tcPr>
          <w:p w:rsidR="003E6070" w:rsidRPr="00246D20" w:rsidRDefault="003E6070" w:rsidP="002D71B2">
            <w:pPr>
              <w:jc w:val="both"/>
              <w:rPr>
                <w:sz w:val="20"/>
              </w:rPr>
            </w:pPr>
            <w:r w:rsidRPr="00246D20">
              <w:rPr>
                <w:sz w:val="20"/>
              </w:rPr>
              <w:t>Unit 9 Land Law</w:t>
            </w:r>
          </w:p>
        </w:tc>
        <w:tc>
          <w:tcPr>
            <w:tcW w:w="709" w:type="dxa"/>
          </w:tcPr>
          <w:p w:rsidR="003E6070" w:rsidRPr="00246D20" w:rsidRDefault="003E6070" w:rsidP="002D71B2">
            <w:pPr>
              <w:jc w:val="both"/>
              <w:rPr>
                <w:sz w:val="20"/>
              </w:rPr>
            </w:pPr>
          </w:p>
        </w:tc>
        <w:tc>
          <w:tcPr>
            <w:tcW w:w="283" w:type="dxa"/>
            <w:tcBorders>
              <w:top w:val="nil"/>
              <w:bottom w:val="nil"/>
            </w:tcBorders>
          </w:tcPr>
          <w:p w:rsidR="003E6070" w:rsidRPr="00246D20" w:rsidRDefault="003E6070" w:rsidP="002D71B2">
            <w:pPr>
              <w:jc w:val="both"/>
              <w:rPr>
                <w:sz w:val="20"/>
              </w:rPr>
            </w:pPr>
          </w:p>
        </w:tc>
        <w:tc>
          <w:tcPr>
            <w:tcW w:w="3686" w:type="dxa"/>
          </w:tcPr>
          <w:p w:rsidR="003E6070" w:rsidRPr="00246D20" w:rsidRDefault="003E6070" w:rsidP="002D71B2">
            <w:pPr>
              <w:jc w:val="both"/>
              <w:rPr>
                <w:sz w:val="20"/>
              </w:rPr>
            </w:pPr>
            <w:r w:rsidRPr="00246D20">
              <w:rPr>
                <w:sz w:val="20"/>
              </w:rPr>
              <w:t>Unit 20 The Practice of Family Law</w:t>
            </w:r>
          </w:p>
        </w:tc>
        <w:tc>
          <w:tcPr>
            <w:tcW w:w="708" w:type="dxa"/>
          </w:tcPr>
          <w:p w:rsidR="003E6070" w:rsidRDefault="003E6070" w:rsidP="002D71B2">
            <w:pPr>
              <w:jc w:val="both"/>
              <w:rPr>
                <w:i/>
                <w:sz w:val="20"/>
              </w:rPr>
            </w:pPr>
          </w:p>
        </w:tc>
      </w:tr>
      <w:tr w:rsidR="003E6070" w:rsidTr="00A41987">
        <w:tc>
          <w:tcPr>
            <w:tcW w:w="3686" w:type="dxa"/>
          </w:tcPr>
          <w:p w:rsidR="003E6070" w:rsidRPr="00246D20" w:rsidRDefault="003E6070" w:rsidP="002D71B2">
            <w:pPr>
              <w:jc w:val="both"/>
              <w:rPr>
                <w:sz w:val="20"/>
              </w:rPr>
            </w:pPr>
            <w:r w:rsidRPr="00246D20">
              <w:rPr>
                <w:sz w:val="20"/>
              </w:rPr>
              <w:t>Unit 10 Landlord and Tenant Law</w:t>
            </w:r>
          </w:p>
        </w:tc>
        <w:tc>
          <w:tcPr>
            <w:tcW w:w="709" w:type="dxa"/>
          </w:tcPr>
          <w:p w:rsidR="003E6070" w:rsidRPr="00246D20" w:rsidRDefault="003E6070" w:rsidP="002D71B2">
            <w:pPr>
              <w:jc w:val="both"/>
              <w:rPr>
                <w:sz w:val="20"/>
              </w:rPr>
            </w:pPr>
          </w:p>
        </w:tc>
        <w:tc>
          <w:tcPr>
            <w:tcW w:w="283" w:type="dxa"/>
            <w:tcBorders>
              <w:top w:val="nil"/>
              <w:bottom w:val="nil"/>
            </w:tcBorders>
          </w:tcPr>
          <w:p w:rsidR="003E6070" w:rsidRPr="00246D20" w:rsidRDefault="003E6070" w:rsidP="002D71B2">
            <w:pPr>
              <w:jc w:val="both"/>
              <w:rPr>
                <w:sz w:val="20"/>
              </w:rPr>
            </w:pPr>
          </w:p>
        </w:tc>
        <w:tc>
          <w:tcPr>
            <w:tcW w:w="3686" w:type="dxa"/>
          </w:tcPr>
          <w:p w:rsidR="003E6070" w:rsidRPr="00246D20" w:rsidRDefault="003E6070" w:rsidP="002D71B2">
            <w:pPr>
              <w:jc w:val="both"/>
              <w:rPr>
                <w:sz w:val="20"/>
              </w:rPr>
            </w:pPr>
            <w:r w:rsidRPr="00246D20">
              <w:rPr>
                <w:sz w:val="20"/>
              </w:rPr>
              <w:t>Unit 21 Probate Practice</w:t>
            </w:r>
          </w:p>
        </w:tc>
        <w:tc>
          <w:tcPr>
            <w:tcW w:w="708" w:type="dxa"/>
          </w:tcPr>
          <w:p w:rsidR="003E6070" w:rsidRDefault="003E6070" w:rsidP="002D71B2">
            <w:pPr>
              <w:jc w:val="both"/>
              <w:rPr>
                <w:i/>
                <w:sz w:val="20"/>
              </w:rPr>
            </w:pPr>
          </w:p>
        </w:tc>
      </w:tr>
      <w:tr w:rsidR="003E6070" w:rsidTr="00A41987">
        <w:tc>
          <w:tcPr>
            <w:tcW w:w="3686" w:type="dxa"/>
          </w:tcPr>
          <w:p w:rsidR="003E6070" w:rsidRPr="00246D20" w:rsidRDefault="00697ED9" w:rsidP="00246D20">
            <w:pPr>
              <w:jc w:val="both"/>
              <w:rPr>
                <w:sz w:val="20"/>
              </w:rPr>
            </w:pPr>
            <w:r w:rsidRPr="00246D20">
              <w:rPr>
                <w:sz w:val="20"/>
              </w:rPr>
              <w:t>Unit 12 Public Law</w:t>
            </w:r>
          </w:p>
        </w:tc>
        <w:tc>
          <w:tcPr>
            <w:tcW w:w="709" w:type="dxa"/>
          </w:tcPr>
          <w:p w:rsidR="003E6070" w:rsidRPr="00246D20" w:rsidRDefault="003E6070" w:rsidP="002D71B2">
            <w:pPr>
              <w:jc w:val="both"/>
              <w:rPr>
                <w:sz w:val="20"/>
              </w:rPr>
            </w:pPr>
          </w:p>
        </w:tc>
        <w:tc>
          <w:tcPr>
            <w:tcW w:w="283" w:type="dxa"/>
            <w:tcBorders>
              <w:top w:val="nil"/>
              <w:bottom w:val="nil"/>
            </w:tcBorders>
          </w:tcPr>
          <w:p w:rsidR="003E6070" w:rsidRPr="00246D20" w:rsidRDefault="003E6070" w:rsidP="002D71B2">
            <w:pPr>
              <w:jc w:val="both"/>
              <w:rPr>
                <w:sz w:val="20"/>
              </w:rPr>
            </w:pPr>
          </w:p>
        </w:tc>
        <w:tc>
          <w:tcPr>
            <w:tcW w:w="3686" w:type="dxa"/>
          </w:tcPr>
          <w:p w:rsidR="003E6070" w:rsidRPr="00246D20" w:rsidRDefault="003E6070" w:rsidP="002D71B2">
            <w:pPr>
              <w:jc w:val="both"/>
              <w:rPr>
                <w:sz w:val="20"/>
              </w:rPr>
            </w:pPr>
            <w:r w:rsidRPr="00246D20">
              <w:rPr>
                <w:sz w:val="20"/>
              </w:rPr>
              <w:t>Unit 22 Client Care Skills</w:t>
            </w:r>
          </w:p>
        </w:tc>
        <w:tc>
          <w:tcPr>
            <w:tcW w:w="708" w:type="dxa"/>
          </w:tcPr>
          <w:p w:rsidR="003E6070" w:rsidRDefault="003E6070" w:rsidP="002D71B2">
            <w:pPr>
              <w:jc w:val="both"/>
              <w:rPr>
                <w:i/>
                <w:sz w:val="20"/>
              </w:rPr>
            </w:pPr>
          </w:p>
        </w:tc>
      </w:tr>
      <w:tr w:rsidR="003E6070" w:rsidTr="00A41987">
        <w:tc>
          <w:tcPr>
            <w:tcW w:w="3686" w:type="dxa"/>
          </w:tcPr>
          <w:p w:rsidR="003E6070" w:rsidRPr="00246D20" w:rsidRDefault="003E6070" w:rsidP="002D71B2">
            <w:pPr>
              <w:jc w:val="both"/>
              <w:rPr>
                <w:sz w:val="20"/>
              </w:rPr>
            </w:pPr>
          </w:p>
        </w:tc>
        <w:tc>
          <w:tcPr>
            <w:tcW w:w="709" w:type="dxa"/>
          </w:tcPr>
          <w:p w:rsidR="003E6070" w:rsidRPr="00246D20" w:rsidRDefault="003E6070" w:rsidP="002D71B2">
            <w:pPr>
              <w:jc w:val="both"/>
              <w:rPr>
                <w:sz w:val="20"/>
              </w:rPr>
            </w:pPr>
          </w:p>
        </w:tc>
        <w:tc>
          <w:tcPr>
            <w:tcW w:w="283" w:type="dxa"/>
            <w:tcBorders>
              <w:top w:val="nil"/>
              <w:bottom w:val="nil"/>
            </w:tcBorders>
          </w:tcPr>
          <w:p w:rsidR="003E6070" w:rsidRPr="00246D20" w:rsidRDefault="003E6070" w:rsidP="002D71B2">
            <w:pPr>
              <w:jc w:val="both"/>
              <w:rPr>
                <w:sz w:val="20"/>
              </w:rPr>
            </w:pPr>
          </w:p>
        </w:tc>
        <w:tc>
          <w:tcPr>
            <w:tcW w:w="3686" w:type="dxa"/>
          </w:tcPr>
          <w:p w:rsidR="003E6070" w:rsidRPr="00246D20" w:rsidRDefault="003E6070" w:rsidP="002D71B2">
            <w:pPr>
              <w:jc w:val="both"/>
              <w:rPr>
                <w:sz w:val="20"/>
              </w:rPr>
            </w:pPr>
            <w:r w:rsidRPr="00246D20">
              <w:rPr>
                <w:sz w:val="20"/>
              </w:rPr>
              <w:t>Unit 23 Legal Research Skills</w:t>
            </w:r>
          </w:p>
        </w:tc>
        <w:tc>
          <w:tcPr>
            <w:tcW w:w="708" w:type="dxa"/>
          </w:tcPr>
          <w:p w:rsidR="003E6070" w:rsidRDefault="003E6070" w:rsidP="002D71B2">
            <w:pPr>
              <w:jc w:val="both"/>
              <w:rPr>
                <w:i/>
                <w:sz w:val="20"/>
              </w:rPr>
            </w:pPr>
          </w:p>
        </w:tc>
      </w:tr>
    </w:tbl>
    <w:p w:rsidR="00522647" w:rsidRDefault="00522647" w:rsidP="00FB3BE9">
      <w:pPr>
        <w:spacing w:after="0" w:line="240" w:lineRule="auto"/>
        <w:jc w:val="both"/>
        <w:rPr>
          <w:i/>
          <w:sz w:val="20"/>
        </w:rPr>
      </w:pPr>
    </w:p>
    <w:p w:rsidR="00AA4F3F" w:rsidRDefault="00AA4F3F" w:rsidP="00FB3BE9">
      <w:pPr>
        <w:spacing w:after="0" w:line="240" w:lineRule="auto"/>
        <w:jc w:val="both"/>
        <w:rPr>
          <w:i/>
          <w:sz w:val="20"/>
        </w:rPr>
      </w:pPr>
    </w:p>
    <w:p w:rsidR="00FB3BE9" w:rsidRPr="000C5E9D" w:rsidRDefault="00FB3BE9" w:rsidP="00D21563">
      <w:pPr>
        <w:spacing w:after="0" w:line="240" w:lineRule="auto"/>
        <w:jc w:val="both"/>
        <w:rPr>
          <w:b/>
          <w:sz w:val="32"/>
          <w:u w:val="single"/>
        </w:rPr>
      </w:pPr>
      <w:r w:rsidRPr="000C5E9D">
        <w:rPr>
          <w:rFonts w:cs="Arial"/>
          <w:b/>
          <w:noProof/>
          <w:sz w:val="28"/>
          <w:u w:val="single"/>
          <w:lang w:eastAsia="en-GB"/>
        </w:rPr>
        <w:lastRenderedPageBreak/>
        <w:t xml:space="preserve">Payment Details </w:t>
      </w:r>
    </w:p>
    <w:p w:rsidR="00D21563" w:rsidRPr="00D21563" w:rsidRDefault="00D21563" w:rsidP="00D21563">
      <w:pPr>
        <w:tabs>
          <w:tab w:val="left" w:pos="4290"/>
        </w:tabs>
        <w:spacing w:after="0" w:line="240" w:lineRule="auto"/>
        <w:rPr>
          <w:rFonts w:cs="Arial"/>
          <w:b/>
          <w:i/>
        </w:rPr>
      </w:pPr>
      <w:r w:rsidRPr="00D21563">
        <w:rPr>
          <w:rFonts w:cs="Arial"/>
          <w:i/>
        </w:rPr>
        <w:t xml:space="preserve">The appropriate full and valid payment must accompany this form. </w:t>
      </w:r>
    </w:p>
    <w:p w:rsidR="00246D20" w:rsidRPr="00851D71" w:rsidRDefault="00246D20" w:rsidP="00FB3BE9">
      <w:pPr>
        <w:pStyle w:val="ListParagraph"/>
        <w:spacing w:after="0" w:line="240" w:lineRule="auto"/>
        <w:jc w:val="both"/>
        <w:rPr>
          <w:b/>
          <w:sz w:val="32"/>
        </w:rPr>
      </w:pPr>
    </w:p>
    <w:p w:rsidR="00D21563" w:rsidRPr="007176AF" w:rsidRDefault="00D21563" w:rsidP="00D21563">
      <w:pPr>
        <w:tabs>
          <w:tab w:val="left" w:pos="4290"/>
        </w:tabs>
        <w:spacing w:after="0" w:line="240" w:lineRule="auto"/>
        <w:rPr>
          <w:rFonts w:cs="Arial"/>
          <w:b/>
          <w:sz w:val="24"/>
        </w:rPr>
      </w:pPr>
      <w:r w:rsidRPr="007176AF">
        <w:rPr>
          <w:rFonts w:cs="Arial"/>
          <w:b/>
          <w:sz w:val="24"/>
        </w:rPr>
        <w:t>Payment by Cheque:</w:t>
      </w:r>
    </w:p>
    <w:p w:rsidR="00D21563" w:rsidRDefault="00D21563" w:rsidP="00D21563">
      <w:pPr>
        <w:tabs>
          <w:tab w:val="left" w:pos="4290"/>
        </w:tabs>
        <w:spacing w:after="0" w:line="240" w:lineRule="auto"/>
        <w:rPr>
          <w:rFonts w:cs="Arial"/>
          <w:b/>
          <w:sz w:val="10"/>
        </w:rPr>
      </w:pPr>
    </w:p>
    <w:p w:rsidR="00D21563" w:rsidRDefault="00D21563" w:rsidP="00D21563">
      <w:pPr>
        <w:tabs>
          <w:tab w:val="left" w:pos="4290"/>
        </w:tabs>
        <w:spacing w:after="0" w:line="240" w:lineRule="auto"/>
        <w:rPr>
          <w:rFonts w:cs="Arial"/>
          <w:sz w:val="20"/>
        </w:rPr>
      </w:pPr>
      <w:r>
        <w:rPr>
          <w:noProof/>
          <w:lang w:eastAsia="en-GB"/>
        </w:rPr>
        <mc:AlternateContent>
          <mc:Choice Requires="wps">
            <w:drawing>
              <wp:anchor distT="0" distB="0" distL="114300" distR="114300" simplePos="0" relativeHeight="251683840" behindDoc="0" locked="0" layoutInCell="1" allowOverlap="1" wp14:anchorId="63F10C83" wp14:editId="3179F6AD">
                <wp:simplePos x="0" y="0"/>
                <wp:positionH relativeFrom="column">
                  <wp:posOffset>3669030</wp:posOffset>
                </wp:positionH>
                <wp:positionV relativeFrom="paragraph">
                  <wp:posOffset>149860</wp:posOffset>
                </wp:positionV>
                <wp:extent cx="2051685" cy="0"/>
                <wp:effectExtent l="0" t="0" r="24765" b="19050"/>
                <wp:wrapNone/>
                <wp:docPr id="313" name="Straight Connector 313"/>
                <wp:cNvGraphicFramePr/>
                <a:graphic xmlns:a="http://schemas.openxmlformats.org/drawingml/2006/main">
                  <a:graphicData uri="http://schemas.microsoft.com/office/word/2010/wordprocessingShape">
                    <wps:wsp>
                      <wps:cNvCnPr/>
                      <wps:spPr>
                        <a:xfrm>
                          <a:off x="0" y="0"/>
                          <a:ext cx="2051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291C7B4" id="Straight Connector 3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8.9pt,11.8pt" to="450.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" strokecolor="black [3213]"/>
            </w:pict>
          </mc:Fallback>
        </mc:AlternateContent>
      </w:r>
      <w:r>
        <w:rPr>
          <w:noProof/>
          <w:lang w:eastAsia="en-GB"/>
        </w:rPr>
        <mc:AlternateContent>
          <mc:Choice Requires="wps">
            <w:drawing>
              <wp:anchor distT="0" distB="0" distL="114300" distR="114300" simplePos="0" relativeHeight="251682816" behindDoc="0" locked="0" layoutInCell="1" allowOverlap="1" wp14:anchorId="2EF912B5" wp14:editId="244F64A6">
                <wp:simplePos x="0" y="0"/>
                <wp:positionH relativeFrom="column">
                  <wp:posOffset>516255</wp:posOffset>
                </wp:positionH>
                <wp:positionV relativeFrom="paragraph">
                  <wp:posOffset>140335</wp:posOffset>
                </wp:positionV>
                <wp:extent cx="2051685" cy="0"/>
                <wp:effectExtent l="0" t="0" r="24765" b="19050"/>
                <wp:wrapNone/>
                <wp:docPr id="312" name="Straight Connector 312"/>
                <wp:cNvGraphicFramePr/>
                <a:graphic xmlns:a="http://schemas.openxmlformats.org/drawingml/2006/main">
                  <a:graphicData uri="http://schemas.microsoft.com/office/word/2010/wordprocessingShape">
                    <wps:wsp>
                      <wps:cNvCnPr/>
                      <wps:spPr>
                        <a:xfrm>
                          <a:off x="0" y="0"/>
                          <a:ext cx="2051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262ACE5" id="Straight Connector 31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0.65pt,11.05pt" to="202.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" strokecolor="black [3213]"/>
            </w:pict>
          </mc:Fallback>
        </mc:AlternateContent>
      </w:r>
      <w:r>
        <w:rPr>
          <w:rFonts w:cs="Arial"/>
          <w:sz w:val="20"/>
        </w:rPr>
        <w:t xml:space="preserve">Amount: </w:t>
      </w:r>
      <w:r>
        <w:rPr>
          <w:rFonts w:cs="Arial"/>
          <w:sz w:val="20"/>
        </w:rPr>
        <w:tab/>
      </w:r>
      <w:r>
        <w:rPr>
          <w:rFonts w:cs="Arial"/>
          <w:sz w:val="20"/>
        </w:rPr>
        <w:tab/>
        <w:t>Cheque Number:</w:t>
      </w:r>
      <w:r>
        <w:rPr>
          <w:rFonts w:cs="Arial"/>
          <w:sz w:val="20"/>
        </w:rPr>
        <w:tab/>
      </w:r>
      <w:r>
        <w:rPr>
          <w:rFonts w:cs="Arial"/>
          <w:sz w:val="20"/>
        </w:rPr>
        <w:tab/>
      </w:r>
      <w:r>
        <w:rPr>
          <w:rFonts w:cs="Arial"/>
          <w:sz w:val="20"/>
        </w:rPr>
        <w:tab/>
      </w:r>
      <w:r>
        <w:rPr>
          <w:rFonts w:cs="Arial"/>
          <w:sz w:val="20"/>
        </w:rPr>
        <w:tab/>
      </w:r>
      <w:r>
        <w:rPr>
          <w:rFonts w:cs="Arial"/>
          <w:sz w:val="20"/>
        </w:rPr>
        <w:tab/>
      </w:r>
    </w:p>
    <w:p w:rsidR="00D21563" w:rsidRDefault="00D21563" w:rsidP="00D21563">
      <w:pPr>
        <w:tabs>
          <w:tab w:val="left" w:pos="4290"/>
        </w:tabs>
        <w:spacing w:after="0" w:line="240" w:lineRule="auto"/>
        <w:rPr>
          <w:rFonts w:cs="Arial"/>
          <w:sz w:val="20"/>
        </w:rPr>
      </w:pPr>
    </w:p>
    <w:p w:rsidR="00246D20" w:rsidRDefault="00851D71" w:rsidP="00D21563">
      <w:pPr>
        <w:tabs>
          <w:tab w:val="left" w:pos="4290"/>
        </w:tabs>
        <w:spacing w:after="0" w:line="240" w:lineRule="auto"/>
        <w:rPr>
          <w:rFonts w:cs="Arial"/>
          <w:sz w:val="20"/>
        </w:rPr>
      </w:pPr>
      <w:r w:rsidRPr="00FB3BE9">
        <w:rPr>
          <w:rFonts w:cs="Arial"/>
          <w:noProof/>
          <w:lang w:eastAsia="en-GB"/>
        </w:rPr>
        <mc:AlternateContent>
          <mc:Choice Requires="wps">
            <w:drawing>
              <wp:anchor distT="0" distB="0" distL="114300" distR="114300" simplePos="0" relativeHeight="251713536" behindDoc="0" locked="0" layoutInCell="1" allowOverlap="1" wp14:anchorId="2B819AF0" wp14:editId="2621A25C">
                <wp:simplePos x="0" y="0"/>
                <wp:positionH relativeFrom="column">
                  <wp:posOffset>-19050</wp:posOffset>
                </wp:positionH>
                <wp:positionV relativeFrom="paragraph">
                  <wp:posOffset>94285</wp:posOffset>
                </wp:positionV>
                <wp:extent cx="5744845" cy="0"/>
                <wp:effectExtent l="38100" t="38100" r="65405" b="95250"/>
                <wp:wrapNone/>
                <wp:docPr id="22" name="Straight Connector 22"/>
                <wp:cNvGraphicFramePr/>
                <a:graphic xmlns:a="http://schemas.openxmlformats.org/drawingml/2006/main">
                  <a:graphicData uri="http://schemas.microsoft.com/office/word/2010/wordprocessingShape">
                    <wps:wsp>
                      <wps:cNvCnPr/>
                      <wps:spPr>
                        <a:xfrm>
                          <a:off x="0" y="0"/>
                          <a:ext cx="5744845" cy="0"/>
                        </a:xfrm>
                        <a:prstGeom prst="line">
                          <a:avLst/>
                        </a:prstGeom>
                        <a:ln w="1270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18662C92" id="Straight Connector 22"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7.4pt" to="450.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" strokecolor="#f79646 [3209]" strokeweight="1pt">
                <v:shadow on="t" color="black" opacity="24903f" origin=",.5" offset="0,.55556mm"/>
              </v:line>
            </w:pict>
          </mc:Fallback>
        </mc:AlternateContent>
      </w:r>
    </w:p>
    <w:p w:rsidR="00246D20" w:rsidRPr="00851D71" w:rsidRDefault="00246D20" w:rsidP="00D21563">
      <w:pPr>
        <w:tabs>
          <w:tab w:val="left" w:pos="4290"/>
        </w:tabs>
        <w:spacing w:after="0" w:line="240" w:lineRule="auto"/>
        <w:rPr>
          <w:rFonts w:cs="Arial"/>
          <w:sz w:val="16"/>
        </w:rPr>
      </w:pPr>
    </w:p>
    <w:p w:rsidR="00D21563" w:rsidRPr="007176AF" w:rsidRDefault="00D21563" w:rsidP="00D21563">
      <w:pPr>
        <w:tabs>
          <w:tab w:val="left" w:pos="4290"/>
        </w:tabs>
        <w:spacing w:after="0" w:line="240" w:lineRule="auto"/>
        <w:rPr>
          <w:rFonts w:cs="Arial"/>
          <w:b/>
          <w:sz w:val="24"/>
        </w:rPr>
      </w:pPr>
      <w:r w:rsidRPr="007176AF">
        <w:rPr>
          <w:rFonts w:cs="Arial"/>
          <w:b/>
          <w:sz w:val="24"/>
        </w:rPr>
        <w:t>Payment by Card:</w:t>
      </w:r>
    </w:p>
    <w:p w:rsidR="00D21563" w:rsidRDefault="00D21563" w:rsidP="00D21563">
      <w:pPr>
        <w:tabs>
          <w:tab w:val="left" w:pos="4290"/>
        </w:tabs>
        <w:spacing w:after="0" w:line="240" w:lineRule="auto"/>
        <w:rPr>
          <w:rFonts w:cs="Arial"/>
          <w:sz w:val="10"/>
          <w:szCs w:val="10"/>
        </w:rPr>
      </w:pPr>
    </w:p>
    <w:p w:rsidR="00D21563" w:rsidRDefault="00D21563" w:rsidP="00D21563">
      <w:pPr>
        <w:tabs>
          <w:tab w:val="left" w:pos="4290"/>
        </w:tabs>
        <w:spacing w:after="0" w:line="240" w:lineRule="auto"/>
        <w:rPr>
          <w:rFonts w:cs="Arial"/>
          <w:sz w:val="20"/>
        </w:rPr>
      </w:pPr>
      <w:r>
        <w:rPr>
          <w:rFonts w:cs="Arial"/>
          <w:sz w:val="20"/>
        </w:rPr>
        <w:t xml:space="preserve">Card Type:        Visa           </w:t>
      </w:r>
      <w:r w:rsidR="005B3C7D">
        <w:rPr>
          <w:rFonts w:cs="Arial"/>
          <w:sz w:val="20"/>
        </w:rPr>
        <w:t>MasterCard</w:t>
      </w:r>
      <w:r>
        <w:rPr>
          <w:rFonts w:cs="Arial"/>
          <w:sz w:val="20"/>
        </w:rPr>
        <w:tab/>
      </w:r>
    </w:p>
    <w:p w:rsidR="00D21563" w:rsidRDefault="00D21563" w:rsidP="00D21563">
      <w:pPr>
        <w:tabs>
          <w:tab w:val="left" w:pos="4290"/>
        </w:tabs>
        <w:spacing w:after="0" w:line="240" w:lineRule="auto"/>
        <w:rPr>
          <w:rFonts w:ascii="Arial" w:hAnsi="Arial" w:cs="Arial"/>
          <w:sz w:val="10"/>
          <w:szCs w:val="12"/>
        </w:rPr>
      </w:pPr>
    </w:p>
    <w:tbl>
      <w:tblPr>
        <w:tblStyle w:val="TableGrid"/>
        <w:tblpPr w:leftFromText="180" w:rightFromText="180" w:vertAnchor="text" w:horzAnchor="page" w:tblpX="3013" w:tblpY="55"/>
        <w:tblW w:w="0" w:type="auto"/>
        <w:tblLook w:val="04A0" w:firstRow="1" w:lastRow="0" w:firstColumn="1" w:lastColumn="0" w:noHBand="0" w:noVBand="1"/>
      </w:tblPr>
      <w:tblGrid>
        <w:gridCol w:w="318"/>
        <w:gridCol w:w="319"/>
        <w:gridCol w:w="318"/>
        <w:gridCol w:w="319"/>
        <w:gridCol w:w="394"/>
        <w:gridCol w:w="318"/>
        <w:gridCol w:w="319"/>
        <w:gridCol w:w="319"/>
        <w:gridCol w:w="319"/>
        <w:gridCol w:w="284"/>
        <w:gridCol w:w="283"/>
        <w:gridCol w:w="284"/>
        <w:gridCol w:w="283"/>
        <w:gridCol w:w="284"/>
        <w:gridCol w:w="283"/>
        <w:gridCol w:w="284"/>
        <w:gridCol w:w="283"/>
        <w:gridCol w:w="284"/>
        <w:gridCol w:w="283"/>
      </w:tblGrid>
      <w:tr w:rsidR="00D21563" w:rsidTr="00D21563">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319"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319"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394" w:type="dxa"/>
            <w:tcBorders>
              <w:top w:val="nil"/>
              <w:left w:val="single" w:sz="4" w:space="0" w:color="auto"/>
              <w:bottom w:val="nil"/>
              <w:right w:val="single" w:sz="4" w:space="0" w:color="auto"/>
            </w:tcBorders>
          </w:tcPr>
          <w:p w:rsidR="00D21563" w:rsidRDefault="00D21563">
            <w:pPr>
              <w:tabs>
                <w:tab w:val="left" w:pos="4290"/>
              </w:tabs>
              <w:rPr>
                <w:rFonts w:cs="Arial"/>
                <w:sz w:val="20"/>
              </w:rPr>
            </w:pPr>
          </w:p>
        </w:tc>
        <w:tc>
          <w:tcPr>
            <w:tcW w:w="318"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319"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319"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319"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284" w:type="dxa"/>
            <w:tcBorders>
              <w:top w:val="nil"/>
              <w:left w:val="single" w:sz="4" w:space="0" w:color="auto"/>
              <w:bottom w:val="nil"/>
              <w:right w:val="single" w:sz="4" w:space="0" w:color="auto"/>
            </w:tcBorders>
          </w:tcPr>
          <w:p w:rsidR="00D21563" w:rsidRDefault="00D21563">
            <w:pPr>
              <w:tabs>
                <w:tab w:val="left" w:pos="4290"/>
              </w:tabs>
              <w:rPr>
                <w:rFonts w:cs="Arial"/>
                <w:sz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283" w:type="dxa"/>
            <w:tcBorders>
              <w:top w:val="nil"/>
              <w:left w:val="single" w:sz="4" w:space="0" w:color="auto"/>
              <w:bottom w:val="nil"/>
              <w:right w:val="single" w:sz="4" w:space="0" w:color="auto"/>
            </w:tcBorders>
          </w:tcPr>
          <w:p w:rsidR="00D21563" w:rsidRDefault="00D21563">
            <w:pPr>
              <w:tabs>
                <w:tab w:val="left" w:pos="4290"/>
              </w:tabs>
              <w:rPr>
                <w:rFonts w:cs="Arial"/>
                <w:sz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r>
    </w:tbl>
    <w:p w:rsidR="00D21563" w:rsidRDefault="00D21563" w:rsidP="00D21563">
      <w:pPr>
        <w:tabs>
          <w:tab w:val="left" w:pos="4290"/>
        </w:tabs>
        <w:spacing w:after="0" w:line="240" w:lineRule="auto"/>
        <w:rPr>
          <w:rFonts w:cs="Arial"/>
          <w:sz w:val="20"/>
        </w:rPr>
      </w:pPr>
      <w:r>
        <w:rPr>
          <w:rFonts w:cs="Arial"/>
          <w:sz w:val="20"/>
        </w:rPr>
        <w:t xml:space="preserve">Card Number: </w:t>
      </w:r>
    </w:p>
    <w:p w:rsidR="00D21563" w:rsidRDefault="00D21563" w:rsidP="00D21563">
      <w:pPr>
        <w:tabs>
          <w:tab w:val="left" w:pos="4290"/>
        </w:tabs>
        <w:spacing w:after="0" w:line="240" w:lineRule="auto"/>
        <w:rPr>
          <w:rFonts w:cs="Arial"/>
          <w:szCs w:val="12"/>
        </w:rPr>
      </w:pPr>
      <w:r>
        <w:rPr>
          <w:rFonts w:cs="Arial"/>
          <w:sz w:val="20"/>
        </w:rPr>
        <w:t xml:space="preserve"> </w:t>
      </w:r>
    </w:p>
    <w:p w:rsidR="00D21563" w:rsidRDefault="00D21563" w:rsidP="00D21563">
      <w:pPr>
        <w:tabs>
          <w:tab w:val="left" w:pos="1838"/>
          <w:tab w:val="left" w:pos="3020"/>
          <w:tab w:val="left" w:pos="4911"/>
          <w:tab w:val="left" w:pos="5943"/>
        </w:tabs>
        <w:spacing w:after="0" w:line="240" w:lineRule="auto"/>
        <w:rPr>
          <w:rFonts w:cs="Arial"/>
          <w:sz w:val="20"/>
        </w:rPr>
      </w:pPr>
      <w:r>
        <w:rPr>
          <w:rFonts w:cs="Arial"/>
          <w:sz w:val="20"/>
        </w:rPr>
        <w:t xml:space="preserve">Valid from: </w:t>
      </w:r>
      <w:r>
        <w:rPr>
          <w:rFonts w:cs="Arial"/>
          <w:sz w:val="20"/>
        </w:rPr>
        <w:tab/>
        <w:t xml:space="preserve">     Expiry date:                          Security Code: </w:t>
      </w:r>
    </w:p>
    <w:tbl>
      <w:tblPr>
        <w:tblStyle w:val="TableGrid"/>
        <w:tblpPr w:leftFromText="180" w:rightFromText="180" w:vertAnchor="text" w:horzAnchor="margin" w:tblpX="108" w:tblpY="105"/>
        <w:tblW w:w="0" w:type="auto"/>
        <w:tblLook w:val="04A0" w:firstRow="1" w:lastRow="0" w:firstColumn="1" w:lastColumn="0" w:noHBand="0" w:noVBand="1"/>
      </w:tblPr>
      <w:tblGrid>
        <w:gridCol w:w="333"/>
        <w:gridCol w:w="334"/>
        <w:gridCol w:w="333"/>
        <w:gridCol w:w="334"/>
        <w:gridCol w:w="334"/>
        <w:gridCol w:w="425"/>
        <w:gridCol w:w="340"/>
        <w:gridCol w:w="340"/>
        <w:gridCol w:w="340"/>
        <w:gridCol w:w="340"/>
        <w:gridCol w:w="341"/>
        <w:gridCol w:w="425"/>
        <w:gridCol w:w="319"/>
        <w:gridCol w:w="319"/>
        <w:gridCol w:w="319"/>
        <w:gridCol w:w="319"/>
      </w:tblGrid>
      <w:tr w:rsidR="00D21563" w:rsidTr="00D21563">
        <w:tc>
          <w:tcPr>
            <w:tcW w:w="333"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334"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333" w:type="dxa"/>
            <w:tcBorders>
              <w:top w:val="nil"/>
              <w:left w:val="single" w:sz="4" w:space="0" w:color="auto"/>
              <w:bottom w:val="nil"/>
              <w:right w:val="single" w:sz="4" w:space="0" w:color="auto"/>
            </w:tcBorders>
            <w:hideMark/>
          </w:tcPr>
          <w:p w:rsidR="00D21563" w:rsidRDefault="00D21563">
            <w:pPr>
              <w:tabs>
                <w:tab w:val="left" w:pos="4290"/>
              </w:tabs>
              <w:rPr>
                <w:rFonts w:cs="Arial"/>
                <w:sz w:val="20"/>
              </w:rPr>
            </w:pPr>
            <w:r>
              <w:rPr>
                <w:rFonts w:cs="Arial"/>
                <w:sz w:val="20"/>
              </w:rPr>
              <w:t>/</w:t>
            </w:r>
          </w:p>
        </w:tc>
        <w:tc>
          <w:tcPr>
            <w:tcW w:w="334"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334"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425" w:type="dxa"/>
            <w:tcBorders>
              <w:top w:val="nil"/>
              <w:left w:val="single" w:sz="4" w:space="0" w:color="auto"/>
              <w:bottom w:val="nil"/>
              <w:right w:val="single" w:sz="4" w:space="0" w:color="auto"/>
            </w:tcBorders>
            <w:hideMark/>
          </w:tcPr>
          <w:p w:rsidR="00D21563" w:rsidRDefault="00D21563">
            <w:pPr>
              <w:tabs>
                <w:tab w:val="left" w:pos="4290"/>
              </w:tabs>
              <w:rPr>
                <w:rFonts w:cs="Arial"/>
                <w:sz w:val="20"/>
              </w:rPr>
            </w:pPr>
            <w:r>
              <w:rPr>
                <w:rFonts w:cs="Arial"/>
                <w:sz w:val="20"/>
              </w:rPr>
              <w:t xml:space="preserve">       </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340" w:type="dxa"/>
            <w:tcBorders>
              <w:top w:val="nil"/>
              <w:left w:val="single" w:sz="4" w:space="0" w:color="auto"/>
              <w:bottom w:val="nil"/>
              <w:right w:val="single" w:sz="4" w:space="0" w:color="auto"/>
            </w:tcBorders>
            <w:hideMark/>
          </w:tcPr>
          <w:p w:rsidR="00D21563" w:rsidRDefault="00D21563">
            <w:pPr>
              <w:tabs>
                <w:tab w:val="left" w:pos="4290"/>
              </w:tabs>
              <w:rPr>
                <w:rFonts w:cs="Arial"/>
                <w:sz w:val="20"/>
              </w:rPr>
            </w:pPr>
            <w:r>
              <w:rPr>
                <w:rFonts w:cs="Arial"/>
                <w:sz w:val="20"/>
              </w:rPr>
              <w:t>/</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425" w:type="dxa"/>
            <w:tcBorders>
              <w:top w:val="nil"/>
              <w:left w:val="single" w:sz="4" w:space="0" w:color="auto"/>
              <w:bottom w:val="nil"/>
              <w:right w:val="single" w:sz="4" w:space="0" w:color="auto"/>
            </w:tcBorders>
          </w:tcPr>
          <w:p w:rsidR="00D21563" w:rsidRDefault="00D21563">
            <w:pPr>
              <w:tabs>
                <w:tab w:val="left" w:pos="4290"/>
              </w:tabs>
              <w:rPr>
                <w:rFonts w:cs="Arial"/>
                <w:sz w:val="20"/>
              </w:rPr>
            </w:pPr>
          </w:p>
        </w:tc>
        <w:tc>
          <w:tcPr>
            <w:tcW w:w="319"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319"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319"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c>
          <w:tcPr>
            <w:tcW w:w="319" w:type="dxa"/>
            <w:tcBorders>
              <w:top w:val="single" w:sz="4" w:space="0" w:color="auto"/>
              <w:left w:val="single" w:sz="4" w:space="0" w:color="auto"/>
              <w:bottom w:val="single" w:sz="4" w:space="0" w:color="auto"/>
              <w:right w:val="single" w:sz="4" w:space="0" w:color="auto"/>
            </w:tcBorders>
            <w:shd w:val="clear" w:color="auto" w:fill="FFFFFF" w:themeFill="background1"/>
          </w:tcPr>
          <w:p w:rsidR="00D21563" w:rsidRDefault="00D21563">
            <w:pPr>
              <w:tabs>
                <w:tab w:val="left" w:pos="4290"/>
              </w:tabs>
              <w:rPr>
                <w:rFonts w:cs="Arial"/>
                <w:sz w:val="20"/>
              </w:rPr>
            </w:pPr>
          </w:p>
        </w:tc>
      </w:tr>
    </w:tbl>
    <w:p w:rsidR="00D21563" w:rsidRDefault="00D21563" w:rsidP="00D21563">
      <w:pPr>
        <w:tabs>
          <w:tab w:val="left" w:pos="4290"/>
        </w:tabs>
        <w:spacing w:after="0" w:line="240" w:lineRule="auto"/>
        <w:rPr>
          <w:rFonts w:ascii="Arial" w:hAnsi="Arial" w:cs="Arial"/>
          <w:sz w:val="20"/>
        </w:rPr>
      </w:pPr>
    </w:p>
    <w:p w:rsidR="00D21563" w:rsidRDefault="00D21563" w:rsidP="00D21563">
      <w:pPr>
        <w:tabs>
          <w:tab w:val="left" w:pos="4290"/>
        </w:tabs>
        <w:spacing w:after="0" w:line="240" w:lineRule="auto"/>
        <w:rPr>
          <w:rFonts w:ascii="Arial" w:hAnsi="Arial" w:cs="Arial"/>
          <w:sz w:val="20"/>
        </w:rPr>
      </w:pPr>
    </w:p>
    <w:p w:rsidR="00D21563" w:rsidRDefault="00D21563" w:rsidP="00D21563">
      <w:pPr>
        <w:tabs>
          <w:tab w:val="left" w:pos="4290"/>
        </w:tabs>
        <w:spacing w:after="0" w:line="240" w:lineRule="auto"/>
        <w:rPr>
          <w:rFonts w:cs="Arial"/>
          <w:sz w:val="8"/>
        </w:rPr>
      </w:pPr>
    </w:p>
    <w:p w:rsidR="00D21563" w:rsidRDefault="00D21563" w:rsidP="00D21563">
      <w:pPr>
        <w:tabs>
          <w:tab w:val="left" w:pos="4290"/>
        </w:tabs>
        <w:spacing w:after="0" w:line="240" w:lineRule="auto"/>
        <w:rPr>
          <w:rFonts w:cs="Arial"/>
          <w:b/>
          <w:i/>
          <w:sz w:val="20"/>
        </w:rPr>
      </w:pPr>
      <w:r>
        <w:rPr>
          <w:rFonts w:cs="Arial"/>
          <w:b/>
          <w:sz w:val="20"/>
        </w:rPr>
        <w:t>Card Holder Details</w:t>
      </w:r>
      <w:r>
        <w:rPr>
          <w:rFonts w:cs="Arial"/>
          <w:sz w:val="20"/>
        </w:rPr>
        <w:t xml:space="preserve"> </w:t>
      </w:r>
      <w:r>
        <w:rPr>
          <w:rFonts w:cs="Arial"/>
          <w:b/>
          <w:i/>
          <w:sz w:val="20"/>
        </w:rPr>
        <w:t>(if different from the main applicant)</w:t>
      </w:r>
    </w:p>
    <w:p w:rsidR="00D21563" w:rsidRDefault="00D21563" w:rsidP="00D21563">
      <w:pPr>
        <w:tabs>
          <w:tab w:val="left" w:pos="4290"/>
        </w:tabs>
        <w:spacing w:after="0" w:line="240" w:lineRule="auto"/>
        <w:rPr>
          <w:rFonts w:cs="Arial"/>
          <w:b/>
          <w:sz w:val="10"/>
        </w:rPr>
      </w:pPr>
    </w:p>
    <w:p w:rsidR="00D21563" w:rsidRDefault="00D21563" w:rsidP="00D21563">
      <w:pPr>
        <w:tabs>
          <w:tab w:val="left" w:pos="4290"/>
        </w:tabs>
        <w:spacing w:afterLines="100" w:after="240" w:line="240" w:lineRule="auto"/>
        <w:rPr>
          <w:rFonts w:cs="Arial"/>
          <w:sz w:val="20"/>
        </w:rPr>
      </w:pPr>
      <w:r>
        <w:rPr>
          <w:noProof/>
          <w:lang w:eastAsia="en-GB"/>
        </w:rPr>
        <mc:AlternateContent>
          <mc:Choice Requires="wps">
            <w:drawing>
              <wp:anchor distT="0" distB="0" distL="114300" distR="114300" simplePos="0" relativeHeight="251685888" behindDoc="0" locked="0" layoutInCell="1" allowOverlap="1" wp14:anchorId="6641498B" wp14:editId="71AF538D">
                <wp:simplePos x="0" y="0"/>
                <wp:positionH relativeFrom="column">
                  <wp:posOffset>1630680</wp:posOffset>
                </wp:positionH>
                <wp:positionV relativeFrom="paragraph">
                  <wp:posOffset>153035</wp:posOffset>
                </wp:positionV>
                <wp:extent cx="4105910" cy="0"/>
                <wp:effectExtent l="0" t="0" r="27940" b="19050"/>
                <wp:wrapNone/>
                <wp:docPr id="344" name="Straight Connector 344"/>
                <wp:cNvGraphicFramePr/>
                <a:graphic xmlns:a="http://schemas.openxmlformats.org/drawingml/2006/main">
                  <a:graphicData uri="http://schemas.microsoft.com/office/word/2010/wordprocessingShape">
                    <wps:wsp>
                      <wps:cNvCnPr/>
                      <wps:spPr>
                        <a:xfrm>
                          <a:off x="0" y="0"/>
                          <a:ext cx="4105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A905C" id="Straight Connector 34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4pt,12.05pt" to="451.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" strokecolor="black [3213]"/>
            </w:pict>
          </mc:Fallback>
        </mc:AlternateContent>
      </w:r>
      <w:r>
        <w:rPr>
          <w:rFonts w:cs="Arial"/>
          <w:sz w:val="20"/>
        </w:rPr>
        <w:t>Name on Card: (up to 40 digits)</w:t>
      </w:r>
    </w:p>
    <w:p w:rsidR="00D21563" w:rsidRDefault="00D21563" w:rsidP="00D21563">
      <w:pPr>
        <w:tabs>
          <w:tab w:val="left" w:pos="4290"/>
        </w:tabs>
        <w:spacing w:afterLines="100" w:after="240" w:line="240" w:lineRule="auto"/>
        <w:rPr>
          <w:rFonts w:cs="Arial"/>
          <w:sz w:val="20"/>
        </w:rPr>
      </w:pPr>
      <w:r>
        <w:rPr>
          <w:noProof/>
          <w:lang w:eastAsia="en-GB"/>
        </w:rPr>
        <mc:AlternateContent>
          <mc:Choice Requires="wps">
            <w:drawing>
              <wp:anchor distT="0" distB="0" distL="114300" distR="114300" simplePos="0" relativeHeight="251686912" behindDoc="0" locked="0" layoutInCell="1" allowOverlap="1" wp14:anchorId="027421F6" wp14:editId="3C479A0F">
                <wp:simplePos x="0" y="0"/>
                <wp:positionH relativeFrom="column">
                  <wp:posOffset>560705</wp:posOffset>
                </wp:positionH>
                <wp:positionV relativeFrom="paragraph">
                  <wp:posOffset>148590</wp:posOffset>
                </wp:positionV>
                <wp:extent cx="5153660" cy="0"/>
                <wp:effectExtent l="0" t="0" r="27940" b="19050"/>
                <wp:wrapNone/>
                <wp:docPr id="347" name="Straight Connector 347"/>
                <wp:cNvGraphicFramePr/>
                <a:graphic xmlns:a="http://schemas.openxmlformats.org/drawingml/2006/main">
                  <a:graphicData uri="http://schemas.microsoft.com/office/word/2010/wordprocessingShape">
                    <wps:wsp>
                      <wps:cNvCnPr/>
                      <wps:spPr>
                        <a:xfrm>
                          <a:off x="0" y="0"/>
                          <a:ext cx="5153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F8F7D7" id="Straight Connector 34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4.15pt,11.7pt" to="449.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" strokecolor="black [3213]"/>
            </w:pict>
          </mc:Fallback>
        </mc:AlternateContent>
      </w:r>
      <w:r>
        <w:rPr>
          <w:rFonts w:cs="Arial"/>
          <w:sz w:val="20"/>
        </w:rPr>
        <w:t>Address:</w:t>
      </w:r>
    </w:p>
    <w:p w:rsidR="00D21563" w:rsidRDefault="00D21563" w:rsidP="00D21563">
      <w:pPr>
        <w:spacing w:afterLines="100" w:after="240" w:line="240" w:lineRule="auto"/>
        <w:rPr>
          <w:rFonts w:cs="Arial"/>
          <w:sz w:val="20"/>
        </w:rPr>
      </w:pPr>
      <w:r>
        <w:rPr>
          <w:noProof/>
          <w:lang w:eastAsia="en-GB"/>
        </w:rPr>
        <mc:AlternateContent>
          <mc:Choice Requires="wps">
            <w:drawing>
              <wp:anchor distT="0" distB="0" distL="114300" distR="114300" simplePos="0" relativeHeight="251688960" behindDoc="0" locked="0" layoutInCell="1" allowOverlap="1" wp14:anchorId="2A00383C" wp14:editId="657A1F13">
                <wp:simplePos x="0" y="0"/>
                <wp:positionH relativeFrom="column">
                  <wp:posOffset>4739005</wp:posOffset>
                </wp:positionH>
                <wp:positionV relativeFrom="paragraph">
                  <wp:posOffset>154305</wp:posOffset>
                </wp:positionV>
                <wp:extent cx="981075" cy="0"/>
                <wp:effectExtent l="0" t="0" r="9525" b="19050"/>
                <wp:wrapNone/>
                <wp:docPr id="348" name="Straight Connector 348"/>
                <wp:cNvGraphicFramePr/>
                <a:graphic xmlns:a="http://schemas.openxmlformats.org/drawingml/2006/main">
                  <a:graphicData uri="http://schemas.microsoft.com/office/word/2010/wordprocessingShape">
                    <wps:wsp>
                      <wps:cNvCnPr/>
                      <wps:spPr>
                        <a:xfrm>
                          <a:off x="0" y="0"/>
                          <a:ext cx="980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047343" id="Straight Connector 34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73.15pt,12.15pt" to="450.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87936" behindDoc="0" locked="0" layoutInCell="1" allowOverlap="1" wp14:anchorId="19070E78" wp14:editId="3EC2E105">
                <wp:simplePos x="0" y="0"/>
                <wp:positionH relativeFrom="column">
                  <wp:posOffset>-11430</wp:posOffset>
                </wp:positionH>
                <wp:positionV relativeFrom="paragraph">
                  <wp:posOffset>157480</wp:posOffset>
                </wp:positionV>
                <wp:extent cx="4111625" cy="0"/>
                <wp:effectExtent l="0" t="0" r="22225" b="19050"/>
                <wp:wrapNone/>
                <wp:docPr id="349" name="Straight Connector 349"/>
                <wp:cNvGraphicFramePr/>
                <a:graphic xmlns:a="http://schemas.openxmlformats.org/drawingml/2006/main">
                  <a:graphicData uri="http://schemas.microsoft.com/office/word/2010/wordprocessingShape">
                    <wps:wsp>
                      <wps:cNvCnPr/>
                      <wps:spPr>
                        <a:xfrm>
                          <a:off x="0" y="0"/>
                          <a:ext cx="411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F4CABE" id="Straight Connector 34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pt,12.4pt" to="322.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" strokecolor="black [3213]"/>
            </w:pict>
          </mc:Fallback>
        </mc:AlternateConten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Postcode:</w:t>
      </w:r>
    </w:p>
    <w:p w:rsidR="00D21563" w:rsidRDefault="00D21563" w:rsidP="00D21563">
      <w:pPr>
        <w:tabs>
          <w:tab w:val="left" w:pos="5798"/>
        </w:tabs>
        <w:spacing w:afterLines="100" w:after="240" w:line="240" w:lineRule="auto"/>
        <w:rPr>
          <w:rFonts w:cs="Arial"/>
          <w:sz w:val="20"/>
        </w:rPr>
      </w:pPr>
      <w:r>
        <w:rPr>
          <w:noProof/>
          <w:lang w:eastAsia="en-GB"/>
        </w:rPr>
        <mc:AlternateContent>
          <mc:Choice Requires="wps">
            <w:drawing>
              <wp:anchor distT="0" distB="0" distL="114300" distR="114300" simplePos="0" relativeHeight="251691008" behindDoc="0" locked="0" layoutInCell="1" allowOverlap="1" wp14:anchorId="184E3709" wp14:editId="0BA222A6">
                <wp:simplePos x="0" y="0"/>
                <wp:positionH relativeFrom="column">
                  <wp:posOffset>3774440</wp:posOffset>
                </wp:positionH>
                <wp:positionV relativeFrom="paragraph">
                  <wp:posOffset>136525</wp:posOffset>
                </wp:positionV>
                <wp:extent cx="1958340" cy="0"/>
                <wp:effectExtent l="0" t="0" r="22860" b="19050"/>
                <wp:wrapNone/>
                <wp:docPr id="351" name="Straight Connector 351"/>
                <wp:cNvGraphicFramePr/>
                <a:graphic xmlns:a="http://schemas.openxmlformats.org/drawingml/2006/main">
                  <a:graphicData uri="http://schemas.microsoft.com/office/word/2010/wordprocessingShape">
                    <wps:wsp>
                      <wps:cNvCnPr/>
                      <wps:spPr>
                        <a:xfrm>
                          <a:off x="0" y="0"/>
                          <a:ext cx="1957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C26BBED" id="Straight Connector 35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97.2pt,10.75pt" to="451.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89984" behindDoc="0" locked="0" layoutInCell="1" allowOverlap="1" wp14:anchorId="6617EDA1" wp14:editId="3F042396">
                <wp:simplePos x="0" y="0"/>
                <wp:positionH relativeFrom="column">
                  <wp:posOffset>858520</wp:posOffset>
                </wp:positionH>
                <wp:positionV relativeFrom="paragraph">
                  <wp:posOffset>136525</wp:posOffset>
                </wp:positionV>
                <wp:extent cx="2273935" cy="0"/>
                <wp:effectExtent l="0" t="0" r="12065" b="19050"/>
                <wp:wrapNone/>
                <wp:docPr id="350" name="Straight Connector 350"/>
                <wp:cNvGraphicFramePr/>
                <a:graphic xmlns:a="http://schemas.openxmlformats.org/drawingml/2006/main">
                  <a:graphicData uri="http://schemas.microsoft.com/office/word/2010/wordprocessingShape">
                    <wps:wsp>
                      <wps:cNvCnPr/>
                      <wps:spPr>
                        <a:xfrm>
                          <a:off x="0" y="0"/>
                          <a:ext cx="2273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9F51AF5" id="Straight Connector 35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7.6pt,10.75pt" to="246.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" strokecolor="black [3213]"/>
            </w:pict>
          </mc:Fallback>
        </mc:AlternateContent>
      </w:r>
      <w:r>
        <w:rPr>
          <w:rFonts w:cs="Arial"/>
          <w:sz w:val="20"/>
        </w:rPr>
        <w:t>Email Address:                                                                                      Signature:</w:t>
      </w:r>
    </w:p>
    <w:p w:rsidR="00246D20" w:rsidRPr="007176AF" w:rsidRDefault="00851D71" w:rsidP="00D21563">
      <w:pPr>
        <w:tabs>
          <w:tab w:val="left" w:pos="5798"/>
        </w:tabs>
        <w:spacing w:afterLines="100" w:after="240" w:line="240" w:lineRule="auto"/>
        <w:rPr>
          <w:rFonts w:cs="Arial"/>
        </w:rPr>
      </w:pPr>
      <w:r w:rsidRPr="00FB3BE9">
        <w:rPr>
          <w:rFonts w:cs="Arial"/>
          <w:noProof/>
          <w:lang w:eastAsia="en-GB"/>
        </w:rPr>
        <mc:AlternateContent>
          <mc:Choice Requires="wps">
            <w:drawing>
              <wp:anchor distT="0" distB="0" distL="114300" distR="114300" simplePos="0" relativeHeight="251695104" behindDoc="0" locked="0" layoutInCell="1" allowOverlap="1" wp14:anchorId="45086820" wp14:editId="6E8F6C1D">
                <wp:simplePos x="0" y="0"/>
                <wp:positionH relativeFrom="column">
                  <wp:posOffset>-21590</wp:posOffset>
                </wp:positionH>
                <wp:positionV relativeFrom="paragraph">
                  <wp:posOffset>184785</wp:posOffset>
                </wp:positionV>
                <wp:extent cx="5744845" cy="0"/>
                <wp:effectExtent l="38100" t="38100" r="65405" b="95250"/>
                <wp:wrapNone/>
                <wp:docPr id="3" name="Straight Connector 3"/>
                <wp:cNvGraphicFramePr/>
                <a:graphic xmlns:a="http://schemas.openxmlformats.org/drawingml/2006/main">
                  <a:graphicData uri="http://schemas.microsoft.com/office/word/2010/wordprocessingShape">
                    <wps:wsp>
                      <wps:cNvCnPr/>
                      <wps:spPr>
                        <a:xfrm>
                          <a:off x="0" y="0"/>
                          <a:ext cx="5744845" cy="0"/>
                        </a:xfrm>
                        <a:prstGeom prst="line">
                          <a:avLst/>
                        </a:prstGeom>
                        <a:ln w="1270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DCA7F6C" id="Straight Connector 3"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14.55pt" to="450.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" strokecolor="#f79646 [3209]" strokeweight="1pt">
                <v:shadow on="t" color="black" opacity="24903f" origin=",.5" offset="0,.55556mm"/>
              </v:line>
            </w:pict>
          </mc:Fallback>
        </mc:AlternateContent>
      </w:r>
    </w:p>
    <w:p w:rsidR="001978FE" w:rsidRPr="007176AF" w:rsidRDefault="00851D71" w:rsidP="001978FE">
      <w:pPr>
        <w:tabs>
          <w:tab w:val="left" w:pos="4290"/>
        </w:tabs>
        <w:spacing w:after="0" w:line="240" w:lineRule="auto"/>
        <w:rPr>
          <w:rFonts w:cs="Arial"/>
          <w:b/>
          <w:sz w:val="24"/>
        </w:rPr>
      </w:pPr>
      <w:r w:rsidRPr="007176AF">
        <w:rPr>
          <w:rFonts w:cs="Arial"/>
          <w:b/>
          <w:sz w:val="24"/>
        </w:rPr>
        <w:t>P</w:t>
      </w:r>
      <w:r w:rsidR="001978FE" w:rsidRPr="007176AF">
        <w:rPr>
          <w:rFonts w:cs="Arial"/>
          <w:b/>
          <w:sz w:val="24"/>
        </w:rPr>
        <w:t>ayment by online transaction:</w:t>
      </w:r>
    </w:p>
    <w:p w:rsidR="001978FE" w:rsidRPr="001978FE" w:rsidRDefault="001978FE" w:rsidP="001978FE">
      <w:pPr>
        <w:tabs>
          <w:tab w:val="left" w:pos="4290"/>
        </w:tabs>
        <w:spacing w:after="0" w:line="240" w:lineRule="auto"/>
        <w:rPr>
          <w:rFonts w:cs="Arial"/>
          <w:i/>
          <w:sz w:val="20"/>
        </w:rPr>
      </w:pPr>
      <w:r>
        <w:rPr>
          <w:rFonts w:cs="Arial"/>
          <w:i/>
          <w:sz w:val="20"/>
        </w:rPr>
        <w:t>If you have completed your associate membership using online services including payment please specify details of this:</w:t>
      </w:r>
    </w:p>
    <w:p w:rsidR="001978FE" w:rsidRDefault="001978FE" w:rsidP="001978FE">
      <w:pPr>
        <w:tabs>
          <w:tab w:val="left" w:pos="4290"/>
        </w:tabs>
        <w:spacing w:after="0" w:line="240" w:lineRule="auto"/>
        <w:rPr>
          <w:rFonts w:ascii="Arial" w:hAnsi="Arial" w:cs="Arial"/>
          <w:sz w:val="10"/>
        </w:rPr>
      </w:pPr>
    </w:p>
    <w:tbl>
      <w:tblPr>
        <w:tblStyle w:val="TableGrid"/>
        <w:tblW w:w="0" w:type="auto"/>
        <w:tblInd w:w="1809" w:type="dxa"/>
        <w:tblLook w:val="04A0" w:firstRow="1" w:lastRow="0" w:firstColumn="1" w:lastColumn="0" w:noHBand="0" w:noVBand="1"/>
      </w:tblPr>
      <w:tblGrid>
        <w:gridCol w:w="2849"/>
        <w:gridCol w:w="2693"/>
      </w:tblGrid>
      <w:tr w:rsidR="001978FE" w:rsidTr="001978FE">
        <w:tc>
          <w:tcPr>
            <w:tcW w:w="28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78FE" w:rsidRDefault="001978FE">
            <w:pPr>
              <w:tabs>
                <w:tab w:val="left" w:pos="4290"/>
              </w:tabs>
              <w:rPr>
                <w:rFonts w:ascii="Arial" w:hAnsi="Arial" w:cs="Arial"/>
              </w:rPr>
            </w:pPr>
            <w:r>
              <w:rPr>
                <w:rFonts w:cs="Arial"/>
                <w:sz w:val="20"/>
              </w:rPr>
              <w:t xml:space="preserve">Transaction Date: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1978FE" w:rsidRDefault="001978FE">
            <w:pPr>
              <w:tabs>
                <w:tab w:val="left" w:pos="4290"/>
              </w:tabs>
              <w:rPr>
                <w:rFonts w:ascii="Arial" w:hAnsi="Arial" w:cs="Arial"/>
              </w:rPr>
            </w:pPr>
          </w:p>
        </w:tc>
      </w:tr>
      <w:tr w:rsidR="001978FE" w:rsidTr="001978FE">
        <w:tc>
          <w:tcPr>
            <w:tcW w:w="28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78FE" w:rsidRDefault="001978FE">
            <w:pPr>
              <w:tabs>
                <w:tab w:val="left" w:pos="4290"/>
              </w:tabs>
              <w:rPr>
                <w:rFonts w:ascii="Arial" w:hAnsi="Arial" w:cs="Arial"/>
              </w:rPr>
            </w:pPr>
            <w:r>
              <w:rPr>
                <w:rFonts w:cs="Arial"/>
                <w:sz w:val="20"/>
              </w:rPr>
              <w:t>Transaction Amount:</w:t>
            </w:r>
            <w:r>
              <w:rPr>
                <w:rFonts w:cs="Arial"/>
                <w:sz w:val="20"/>
              </w:rPr>
              <w:tab/>
            </w:r>
            <w:r>
              <w:rPr>
                <w:rFonts w:cs="Arial"/>
                <w:sz w:val="20"/>
              </w:rPr>
              <w:tab/>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1978FE" w:rsidRDefault="001978FE">
            <w:pPr>
              <w:tabs>
                <w:tab w:val="left" w:pos="4290"/>
              </w:tabs>
              <w:rPr>
                <w:rFonts w:ascii="Arial" w:hAnsi="Arial" w:cs="Arial"/>
              </w:rPr>
            </w:pPr>
          </w:p>
        </w:tc>
      </w:tr>
    </w:tbl>
    <w:p w:rsidR="001978FE" w:rsidRDefault="001978FE" w:rsidP="001978FE">
      <w:pPr>
        <w:tabs>
          <w:tab w:val="left" w:pos="4290"/>
        </w:tabs>
        <w:spacing w:after="0" w:line="240" w:lineRule="auto"/>
        <w:jc w:val="center"/>
        <w:rPr>
          <w:rFonts w:cs="Arial"/>
          <w:b/>
          <w:i/>
          <w:sz w:val="4"/>
          <w:szCs w:val="10"/>
        </w:rPr>
      </w:pPr>
    </w:p>
    <w:p w:rsidR="000D312F" w:rsidRDefault="00851D71" w:rsidP="00FB3BE9">
      <w:pPr>
        <w:pStyle w:val="ListParagraph"/>
        <w:spacing w:after="0" w:line="240" w:lineRule="auto"/>
        <w:jc w:val="both"/>
        <w:rPr>
          <w:b/>
          <w:sz w:val="28"/>
        </w:rPr>
      </w:pPr>
      <w:r w:rsidRPr="00FB3BE9">
        <w:rPr>
          <w:rFonts w:cs="Arial"/>
          <w:noProof/>
          <w:lang w:eastAsia="en-GB"/>
        </w:rPr>
        <mc:AlternateContent>
          <mc:Choice Requires="wps">
            <w:drawing>
              <wp:anchor distT="0" distB="0" distL="114300" distR="114300" simplePos="0" relativeHeight="251711488" behindDoc="0" locked="0" layoutInCell="1" allowOverlap="1" wp14:anchorId="3D2F9F1B" wp14:editId="66F7A0C7">
                <wp:simplePos x="0" y="0"/>
                <wp:positionH relativeFrom="column">
                  <wp:posOffset>-17780</wp:posOffset>
                </wp:positionH>
                <wp:positionV relativeFrom="paragraph">
                  <wp:posOffset>207975</wp:posOffset>
                </wp:positionV>
                <wp:extent cx="5744845" cy="0"/>
                <wp:effectExtent l="38100" t="38100" r="65405" b="95250"/>
                <wp:wrapNone/>
                <wp:docPr id="21" name="Straight Connector 21"/>
                <wp:cNvGraphicFramePr/>
                <a:graphic xmlns:a="http://schemas.openxmlformats.org/drawingml/2006/main">
                  <a:graphicData uri="http://schemas.microsoft.com/office/word/2010/wordprocessingShape">
                    <wps:wsp>
                      <wps:cNvCnPr/>
                      <wps:spPr>
                        <a:xfrm>
                          <a:off x="0" y="0"/>
                          <a:ext cx="5744845" cy="0"/>
                        </a:xfrm>
                        <a:prstGeom prst="line">
                          <a:avLst/>
                        </a:prstGeom>
                        <a:ln w="1270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4486CD1" id="Straight Connector 21"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16.4pt" to="450.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" strokecolor="#f79646 [3209]" strokeweight="1pt">
                <v:shadow on="t" color="black" opacity="24903f" origin=",.5" offset="0,.55556mm"/>
              </v:line>
            </w:pict>
          </mc:Fallback>
        </mc:AlternateContent>
      </w:r>
    </w:p>
    <w:p w:rsidR="000D312F" w:rsidRDefault="000D312F" w:rsidP="000D312F">
      <w:pPr>
        <w:spacing w:after="0" w:line="240" w:lineRule="auto"/>
        <w:jc w:val="both"/>
        <w:rPr>
          <w:i/>
        </w:rPr>
      </w:pPr>
    </w:p>
    <w:p w:rsidR="00851D71" w:rsidRPr="007176AF" w:rsidRDefault="00851D71" w:rsidP="00851D71">
      <w:pPr>
        <w:tabs>
          <w:tab w:val="left" w:pos="4290"/>
        </w:tabs>
        <w:spacing w:after="0" w:line="240" w:lineRule="auto"/>
        <w:rPr>
          <w:rFonts w:cs="Arial"/>
          <w:b/>
          <w:sz w:val="24"/>
        </w:rPr>
      </w:pPr>
      <w:r w:rsidRPr="007176AF">
        <w:rPr>
          <w:rFonts w:cs="Arial"/>
          <w:b/>
          <w:sz w:val="24"/>
        </w:rPr>
        <w:t>Employer Invoicing:</w:t>
      </w:r>
    </w:p>
    <w:p w:rsidR="00851D71" w:rsidRPr="00851D71" w:rsidRDefault="00851D71" w:rsidP="000D312F">
      <w:pPr>
        <w:spacing w:after="0" w:line="240" w:lineRule="auto"/>
        <w:jc w:val="both"/>
        <w:rPr>
          <w:sz w:val="12"/>
        </w:rPr>
      </w:pPr>
    </w:p>
    <w:p w:rsidR="00851D71" w:rsidRDefault="00851D71" w:rsidP="000D312F">
      <w:pPr>
        <w:spacing w:after="0" w:line="240" w:lineRule="auto"/>
        <w:jc w:val="both"/>
      </w:pPr>
      <w:r>
        <w:t>Please accept this as confirmation and authority that, upon receipt of the CILEx listed exemption application we agree to pay to the Chartered Institute of Legal Executives the appropriate exemption fee.</w:t>
      </w:r>
    </w:p>
    <w:p w:rsidR="00851D71" w:rsidRDefault="00851D71" w:rsidP="000D312F">
      <w:pPr>
        <w:spacing w:after="0" w:line="240" w:lineRule="auto"/>
        <w:jc w:val="both"/>
      </w:pPr>
    </w:p>
    <w:p w:rsidR="00851D71" w:rsidRDefault="00851D71" w:rsidP="000D312F">
      <w:pPr>
        <w:spacing w:after="0" w:line="240" w:lineRule="auto"/>
        <w:jc w:val="both"/>
      </w:pPr>
      <w:r>
        <w:rPr>
          <w:noProof/>
          <w:lang w:eastAsia="en-GB"/>
        </w:rPr>
        <mc:AlternateContent>
          <mc:Choice Requires="wps">
            <w:drawing>
              <wp:anchor distT="0" distB="0" distL="114300" distR="114300" simplePos="0" relativeHeight="251699200" behindDoc="0" locked="0" layoutInCell="1" allowOverlap="1" wp14:anchorId="5D422D5D" wp14:editId="4ED343BE">
                <wp:simplePos x="0" y="0"/>
                <wp:positionH relativeFrom="column">
                  <wp:posOffset>413468</wp:posOffset>
                </wp:positionH>
                <wp:positionV relativeFrom="paragraph">
                  <wp:posOffset>137767</wp:posOffset>
                </wp:positionV>
                <wp:extent cx="5321742"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53217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6A9A4" id="Straight Connector 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0.85pt" to="451.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" strokecolor="black [3213]"/>
            </w:pict>
          </mc:Fallback>
        </mc:AlternateContent>
      </w:r>
      <w:r>
        <w:t>Name:</w:t>
      </w:r>
    </w:p>
    <w:p w:rsidR="00851D71" w:rsidRPr="00851D71" w:rsidRDefault="00851D71" w:rsidP="000D312F">
      <w:pPr>
        <w:spacing w:after="0" w:line="240" w:lineRule="auto"/>
        <w:jc w:val="both"/>
        <w:rPr>
          <w:sz w:val="12"/>
        </w:rPr>
      </w:pPr>
    </w:p>
    <w:p w:rsidR="00851D71" w:rsidRDefault="00851D71" w:rsidP="000D312F">
      <w:pPr>
        <w:spacing w:after="0" w:line="240" w:lineRule="auto"/>
        <w:jc w:val="both"/>
      </w:pPr>
      <w:r>
        <w:rPr>
          <w:noProof/>
          <w:lang w:eastAsia="en-GB"/>
        </w:rPr>
        <mc:AlternateContent>
          <mc:Choice Requires="wps">
            <w:drawing>
              <wp:anchor distT="0" distB="0" distL="114300" distR="114300" simplePos="0" relativeHeight="251701248" behindDoc="0" locked="0" layoutInCell="1" allowOverlap="1" wp14:anchorId="19DAACA3" wp14:editId="751DB02B">
                <wp:simplePos x="0" y="0"/>
                <wp:positionH relativeFrom="column">
                  <wp:posOffset>556564</wp:posOffset>
                </wp:positionH>
                <wp:positionV relativeFrom="paragraph">
                  <wp:posOffset>135255</wp:posOffset>
                </wp:positionV>
                <wp:extent cx="5177707" cy="0"/>
                <wp:effectExtent l="0" t="0" r="23495" b="19050"/>
                <wp:wrapNone/>
                <wp:docPr id="11" name="Straight Connector 11"/>
                <wp:cNvGraphicFramePr/>
                <a:graphic xmlns:a="http://schemas.openxmlformats.org/drawingml/2006/main">
                  <a:graphicData uri="http://schemas.microsoft.com/office/word/2010/wordprocessingShape">
                    <wps:wsp>
                      <wps:cNvCnPr/>
                      <wps:spPr>
                        <a:xfrm>
                          <a:off x="0" y="0"/>
                          <a:ext cx="51777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C235E" id="Straight Connector 1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10.6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" strokecolor="black [3213]"/>
            </w:pict>
          </mc:Fallback>
        </mc:AlternateContent>
      </w:r>
      <w:r>
        <w:t>Job Title:</w:t>
      </w:r>
      <w:r w:rsidRPr="00851D71">
        <w:rPr>
          <w:noProof/>
          <w:lang w:eastAsia="en-GB"/>
        </w:rPr>
        <w:t xml:space="preserve"> </w:t>
      </w:r>
    </w:p>
    <w:p w:rsidR="00851D71" w:rsidRPr="00851D71" w:rsidRDefault="00851D71" w:rsidP="000D312F">
      <w:pPr>
        <w:spacing w:after="0" w:line="240" w:lineRule="auto"/>
        <w:jc w:val="both"/>
        <w:rPr>
          <w:sz w:val="12"/>
        </w:rPr>
      </w:pPr>
    </w:p>
    <w:p w:rsidR="00851D71" w:rsidRDefault="00851D71" w:rsidP="000D312F">
      <w:pPr>
        <w:spacing w:after="0" w:line="240" w:lineRule="auto"/>
        <w:jc w:val="both"/>
      </w:pPr>
      <w:r>
        <w:rPr>
          <w:noProof/>
          <w:lang w:eastAsia="en-GB"/>
        </w:rPr>
        <mc:AlternateContent>
          <mc:Choice Requires="wps">
            <w:drawing>
              <wp:anchor distT="0" distB="0" distL="114300" distR="114300" simplePos="0" relativeHeight="251703296" behindDoc="0" locked="0" layoutInCell="1" allowOverlap="1" wp14:anchorId="5661C00F" wp14:editId="7F11EE57">
                <wp:simplePos x="0" y="0"/>
                <wp:positionH relativeFrom="column">
                  <wp:posOffset>611809</wp:posOffset>
                </wp:positionH>
                <wp:positionV relativeFrom="paragraph">
                  <wp:posOffset>151130</wp:posOffset>
                </wp:positionV>
                <wp:extent cx="5130386" cy="0"/>
                <wp:effectExtent l="0" t="0" r="13335" b="19050"/>
                <wp:wrapNone/>
                <wp:docPr id="16" name="Straight Connector 16"/>
                <wp:cNvGraphicFramePr/>
                <a:graphic xmlns:a="http://schemas.openxmlformats.org/drawingml/2006/main">
                  <a:graphicData uri="http://schemas.microsoft.com/office/word/2010/wordprocessingShape">
                    <wps:wsp>
                      <wps:cNvCnPr/>
                      <wps:spPr>
                        <a:xfrm>
                          <a:off x="0" y="0"/>
                          <a:ext cx="51303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92C86" id="Straight Connector 1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5pt,11.9pt" to="452.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" strokecolor="black [3213]"/>
            </w:pict>
          </mc:Fallback>
        </mc:AlternateContent>
      </w:r>
      <w:r>
        <w:t xml:space="preserve">Company:  </w:t>
      </w:r>
    </w:p>
    <w:p w:rsidR="00851D71" w:rsidRPr="00851D71" w:rsidRDefault="00851D71" w:rsidP="000D312F">
      <w:pPr>
        <w:spacing w:after="0" w:line="240" w:lineRule="auto"/>
        <w:jc w:val="both"/>
        <w:rPr>
          <w:sz w:val="12"/>
        </w:rPr>
      </w:pPr>
    </w:p>
    <w:p w:rsidR="00851D71" w:rsidRDefault="00851D71" w:rsidP="000D312F">
      <w:pPr>
        <w:spacing w:after="0" w:line="240" w:lineRule="auto"/>
        <w:jc w:val="both"/>
      </w:pPr>
      <w:r>
        <w:rPr>
          <w:noProof/>
          <w:lang w:eastAsia="en-GB"/>
        </w:rPr>
        <mc:AlternateContent>
          <mc:Choice Requires="wps">
            <w:drawing>
              <wp:anchor distT="0" distB="0" distL="114300" distR="114300" simplePos="0" relativeHeight="251705344" behindDoc="0" locked="0" layoutInCell="1" allowOverlap="1" wp14:anchorId="4B70D381" wp14:editId="426EE477">
                <wp:simplePos x="0" y="0"/>
                <wp:positionH relativeFrom="column">
                  <wp:posOffset>381663</wp:posOffset>
                </wp:positionH>
                <wp:positionV relativeFrom="paragraph">
                  <wp:posOffset>150274</wp:posOffset>
                </wp:positionV>
                <wp:extent cx="5360752" cy="0"/>
                <wp:effectExtent l="0" t="0" r="11430" b="19050"/>
                <wp:wrapNone/>
                <wp:docPr id="18" name="Straight Connector 18"/>
                <wp:cNvGraphicFramePr/>
                <a:graphic xmlns:a="http://schemas.openxmlformats.org/drawingml/2006/main">
                  <a:graphicData uri="http://schemas.microsoft.com/office/word/2010/wordprocessingShape">
                    <wps:wsp>
                      <wps:cNvCnPr/>
                      <wps:spPr>
                        <a:xfrm>
                          <a:off x="0" y="0"/>
                          <a:ext cx="53607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94A7E" id="Straight Connector 1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pt,11.85pt" to="452.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" strokecolor="black [3213]"/>
            </w:pict>
          </mc:Fallback>
        </mc:AlternateContent>
      </w:r>
      <w:r>
        <w:t>Email:</w:t>
      </w:r>
    </w:p>
    <w:p w:rsidR="00851D71" w:rsidRPr="00851D71" w:rsidRDefault="00851D71" w:rsidP="000D312F">
      <w:pPr>
        <w:spacing w:after="0" w:line="240" w:lineRule="auto"/>
        <w:jc w:val="both"/>
        <w:rPr>
          <w:sz w:val="12"/>
        </w:rPr>
      </w:pPr>
    </w:p>
    <w:p w:rsidR="00851D71" w:rsidRPr="00851D71" w:rsidRDefault="00851D71" w:rsidP="000D312F">
      <w:pPr>
        <w:spacing w:after="0" w:line="240" w:lineRule="auto"/>
        <w:jc w:val="both"/>
      </w:pPr>
      <w:r>
        <w:rPr>
          <w:noProof/>
          <w:lang w:eastAsia="en-GB"/>
        </w:rPr>
        <mc:AlternateContent>
          <mc:Choice Requires="wps">
            <w:drawing>
              <wp:anchor distT="0" distB="0" distL="114300" distR="114300" simplePos="0" relativeHeight="251707392" behindDoc="0" locked="0" layoutInCell="1" allowOverlap="1" wp14:anchorId="0C12EE7A" wp14:editId="4D537E62">
                <wp:simplePos x="0" y="0"/>
                <wp:positionH relativeFrom="column">
                  <wp:posOffset>596265</wp:posOffset>
                </wp:positionH>
                <wp:positionV relativeFrom="paragraph">
                  <wp:posOffset>156845</wp:posOffset>
                </wp:positionV>
                <wp:extent cx="2997200" cy="0"/>
                <wp:effectExtent l="0" t="0" r="12700" b="19050"/>
                <wp:wrapNone/>
                <wp:docPr id="19" name="Straight Connector 19"/>
                <wp:cNvGraphicFramePr/>
                <a:graphic xmlns:a="http://schemas.openxmlformats.org/drawingml/2006/main">
                  <a:graphicData uri="http://schemas.microsoft.com/office/word/2010/wordprocessingShape">
                    <wps:wsp>
                      <wps:cNvCnPr/>
                      <wps:spPr>
                        <a:xfrm>
                          <a:off x="0" y="0"/>
                          <a:ext cx="299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3D246" id="Straight Connector 1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5pt,12.35pt" to="282.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" strokecolor="black [3213]"/>
            </w:pict>
          </mc:Fallback>
        </mc:AlternateContent>
      </w:r>
      <w:r>
        <w:rPr>
          <w:noProof/>
          <w:lang w:eastAsia="en-GB"/>
        </w:rPr>
        <mc:AlternateContent>
          <mc:Choice Requires="wps">
            <w:drawing>
              <wp:anchor distT="0" distB="0" distL="114300" distR="114300" simplePos="0" relativeHeight="251709440" behindDoc="0" locked="0" layoutInCell="1" allowOverlap="1" wp14:anchorId="439AA97F" wp14:editId="1F654BA0">
                <wp:simplePos x="0" y="0"/>
                <wp:positionH relativeFrom="column">
                  <wp:posOffset>3991555</wp:posOffset>
                </wp:positionH>
                <wp:positionV relativeFrom="paragraph">
                  <wp:posOffset>157093</wp:posOffset>
                </wp:positionV>
                <wp:extent cx="1741087" cy="0"/>
                <wp:effectExtent l="0" t="0" r="12065" b="19050"/>
                <wp:wrapNone/>
                <wp:docPr id="20" name="Straight Connector 20"/>
                <wp:cNvGraphicFramePr/>
                <a:graphic xmlns:a="http://schemas.openxmlformats.org/drawingml/2006/main">
                  <a:graphicData uri="http://schemas.microsoft.com/office/word/2010/wordprocessingShape">
                    <wps:wsp>
                      <wps:cNvCnPr/>
                      <wps:spPr>
                        <a:xfrm>
                          <a:off x="0" y="0"/>
                          <a:ext cx="17410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206C2" id="Straight Connector 2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pt,12.35pt" to="451.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" strokecolor="black [3213]"/>
            </w:pict>
          </mc:Fallback>
        </mc:AlternateContent>
      </w:r>
      <w:r>
        <w:t>Signature:</w:t>
      </w:r>
      <w:r>
        <w:tab/>
      </w:r>
      <w:r>
        <w:tab/>
      </w:r>
      <w:r>
        <w:tab/>
      </w:r>
      <w:r>
        <w:tab/>
      </w:r>
      <w:r>
        <w:tab/>
      </w:r>
      <w:r>
        <w:tab/>
      </w:r>
      <w:r>
        <w:tab/>
        <w:t>Date:</w:t>
      </w:r>
    </w:p>
    <w:p w:rsidR="000D312F" w:rsidRDefault="000D312F" w:rsidP="000D312F">
      <w:pPr>
        <w:spacing w:after="0" w:line="240" w:lineRule="auto"/>
        <w:jc w:val="both"/>
        <w:rPr>
          <w:i/>
        </w:rPr>
      </w:pPr>
    </w:p>
    <w:p w:rsidR="000D312F" w:rsidRPr="00851D71" w:rsidRDefault="00851D71" w:rsidP="00851D71">
      <w:pPr>
        <w:spacing w:after="0" w:line="240" w:lineRule="auto"/>
        <w:jc w:val="center"/>
        <w:rPr>
          <w:b/>
          <w:i/>
          <w:sz w:val="18"/>
        </w:rPr>
      </w:pPr>
      <w:r w:rsidRPr="00851D71">
        <w:rPr>
          <w:b/>
          <w:i/>
          <w:sz w:val="18"/>
        </w:rPr>
        <w:t>P</w:t>
      </w:r>
      <w:r w:rsidR="000D312F" w:rsidRPr="00851D71">
        <w:rPr>
          <w:b/>
          <w:i/>
          <w:sz w:val="18"/>
        </w:rPr>
        <w:t>lease ensure that you have completed all sections of this application form before returning to CILEx.</w:t>
      </w:r>
    </w:p>
    <w:p w:rsidR="001978FE" w:rsidRDefault="001978FE" w:rsidP="000D312F">
      <w:pPr>
        <w:spacing w:after="0" w:line="240" w:lineRule="auto"/>
        <w:jc w:val="both"/>
        <w:rPr>
          <w:i/>
        </w:rPr>
        <w:sectPr w:rsidR="001978FE" w:rsidSect="001978FE">
          <w:footerReference w:type="default" r:id="rId9"/>
          <w:pgSz w:w="11906" w:h="16838"/>
          <w:pgMar w:top="1440" w:right="1440" w:bottom="1440" w:left="1440" w:header="708" w:footer="708" w:gutter="0"/>
          <w:cols w:space="708"/>
          <w:docGrid w:linePitch="360"/>
        </w:sectPr>
      </w:pPr>
    </w:p>
    <w:p w:rsidR="001978FE" w:rsidRPr="00B9320D" w:rsidRDefault="001978FE" w:rsidP="001978FE">
      <w:pPr>
        <w:spacing w:after="0" w:line="240" w:lineRule="auto"/>
        <w:jc w:val="right"/>
        <w:rPr>
          <w:b/>
          <w:i/>
        </w:rPr>
      </w:pPr>
      <w:r w:rsidRPr="00B9320D">
        <w:rPr>
          <w:b/>
          <w:i/>
        </w:rPr>
        <w:lastRenderedPageBreak/>
        <w:t xml:space="preserve">Appendix A – </w:t>
      </w:r>
      <w:r w:rsidR="00462EA9" w:rsidRPr="00B9320D">
        <w:rPr>
          <w:b/>
          <w:i/>
        </w:rPr>
        <w:t xml:space="preserve">CILEx </w:t>
      </w:r>
      <w:r w:rsidRPr="00B9320D">
        <w:rPr>
          <w:b/>
          <w:i/>
        </w:rPr>
        <w:t>Listed Exemption Table</w:t>
      </w:r>
    </w:p>
    <w:p w:rsidR="00B9320D" w:rsidRPr="00851D71" w:rsidRDefault="00B9320D" w:rsidP="001978FE">
      <w:pPr>
        <w:spacing w:after="0" w:line="240" w:lineRule="auto"/>
        <w:jc w:val="right"/>
        <w:rPr>
          <w:i/>
          <w:sz w:val="10"/>
        </w:rPr>
      </w:pPr>
    </w:p>
    <w:p w:rsidR="00B9320D" w:rsidRPr="00B9320D" w:rsidRDefault="00B9320D" w:rsidP="001978FE">
      <w:pPr>
        <w:spacing w:after="0" w:line="240" w:lineRule="auto"/>
        <w:jc w:val="right"/>
        <w:rPr>
          <w:i/>
          <w:sz w:val="4"/>
        </w:rPr>
      </w:pPr>
    </w:p>
    <w:tbl>
      <w:tblPr>
        <w:tblStyle w:val="TableGrid"/>
        <w:tblW w:w="15168" w:type="dxa"/>
        <w:tblInd w:w="-459" w:type="dxa"/>
        <w:tblLayout w:type="fixed"/>
        <w:tblLook w:val="04A0" w:firstRow="1" w:lastRow="0" w:firstColumn="1" w:lastColumn="0" w:noHBand="0" w:noVBand="1"/>
      </w:tblPr>
      <w:tblGrid>
        <w:gridCol w:w="4678"/>
        <w:gridCol w:w="8222"/>
        <w:gridCol w:w="2268"/>
      </w:tblGrid>
      <w:tr w:rsidR="00B9320D" w:rsidRPr="00E75739" w:rsidTr="00246D20">
        <w:tc>
          <w:tcPr>
            <w:tcW w:w="4678" w:type="dxa"/>
            <w:shd w:val="clear" w:color="auto" w:fill="D9D9D9" w:themeFill="background1" w:themeFillShade="D9"/>
          </w:tcPr>
          <w:p w:rsidR="00B9320D" w:rsidRPr="00246D20" w:rsidRDefault="00B9320D" w:rsidP="00621261">
            <w:pPr>
              <w:rPr>
                <w:b/>
              </w:rPr>
            </w:pPr>
            <w:r w:rsidRPr="00246D20">
              <w:rPr>
                <w:b/>
              </w:rPr>
              <w:t>Qualification Achieved</w:t>
            </w:r>
          </w:p>
        </w:tc>
        <w:tc>
          <w:tcPr>
            <w:tcW w:w="8222" w:type="dxa"/>
            <w:shd w:val="clear" w:color="auto" w:fill="D9D9D9" w:themeFill="background1" w:themeFillShade="D9"/>
          </w:tcPr>
          <w:p w:rsidR="00B9320D" w:rsidRPr="00246D20" w:rsidRDefault="00B9320D" w:rsidP="00621261">
            <w:pPr>
              <w:rPr>
                <w:b/>
              </w:rPr>
            </w:pPr>
            <w:r w:rsidRPr="00246D20">
              <w:rPr>
                <w:b/>
              </w:rPr>
              <w:t>Approved Exemption</w:t>
            </w:r>
          </w:p>
        </w:tc>
        <w:tc>
          <w:tcPr>
            <w:tcW w:w="2268" w:type="dxa"/>
            <w:shd w:val="clear" w:color="auto" w:fill="D9D9D9" w:themeFill="background1" w:themeFillShade="D9"/>
          </w:tcPr>
          <w:p w:rsidR="00B9320D" w:rsidRPr="00246D20" w:rsidRDefault="00B9320D" w:rsidP="00621261">
            <w:pPr>
              <w:rPr>
                <w:b/>
              </w:rPr>
            </w:pPr>
            <w:r w:rsidRPr="00246D20">
              <w:rPr>
                <w:b/>
              </w:rPr>
              <w:t>Exemption Fee</w:t>
            </w:r>
          </w:p>
        </w:tc>
      </w:tr>
      <w:tr w:rsidR="00B9320D" w:rsidRPr="00C43470" w:rsidTr="00246D20">
        <w:tc>
          <w:tcPr>
            <w:tcW w:w="4678" w:type="dxa"/>
          </w:tcPr>
          <w:p w:rsidR="00B9320D" w:rsidRPr="00246D20" w:rsidRDefault="00B9320D" w:rsidP="00621261">
            <w:r w:rsidRPr="00246D20">
              <w:rPr>
                <w:b/>
              </w:rPr>
              <w:t xml:space="preserve">AS Level in Law </w:t>
            </w:r>
          </w:p>
          <w:p w:rsidR="00B9320D" w:rsidRPr="00246D20" w:rsidRDefault="00B9320D" w:rsidP="00621261">
            <w:r w:rsidRPr="00246D20">
              <w:t xml:space="preserve">Students who have achieved an AS Level in Law </w:t>
            </w:r>
          </w:p>
          <w:p w:rsidR="00B9320D" w:rsidRPr="00246D20" w:rsidRDefault="00B9320D" w:rsidP="00621261"/>
        </w:tc>
        <w:tc>
          <w:tcPr>
            <w:tcW w:w="8222" w:type="dxa"/>
          </w:tcPr>
          <w:p w:rsidR="00B9320D" w:rsidRPr="00246D20" w:rsidRDefault="00B9320D" w:rsidP="00621261">
            <w:r w:rsidRPr="00246D20">
              <w:t>Level 3 Unit 1 Introduction to Law and Practice</w:t>
            </w:r>
          </w:p>
        </w:tc>
        <w:tc>
          <w:tcPr>
            <w:tcW w:w="2268" w:type="dxa"/>
          </w:tcPr>
          <w:p w:rsidR="00B9320D" w:rsidRPr="00246D20" w:rsidRDefault="00B9320D" w:rsidP="00621261">
            <w:r w:rsidRPr="00246D20">
              <w:t>£</w:t>
            </w:r>
            <w:r w:rsidR="00AA4F3F">
              <w:t>50</w:t>
            </w:r>
          </w:p>
        </w:tc>
      </w:tr>
      <w:tr w:rsidR="00B9320D" w:rsidRPr="00C43470" w:rsidTr="00246D20">
        <w:tc>
          <w:tcPr>
            <w:tcW w:w="4678" w:type="dxa"/>
          </w:tcPr>
          <w:p w:rsidR="00B9320D" w:rsidRPr="00246D20" w:rsidRDefault="00B9320D" w:rsidP="00621261">
            <w:pPr>
              <w:rPr>
                <w:b/>
              </w:rPr>
            </w:pPr>
          </w:p>
          <w:p w:rsidR="00B9320D" w:rsidRPr="00246D20" w:rsidRDefault="00B9320D" w:rsidP="00621261">
            <w:pPr>
              <w:rPr>
                <w:b/>
              </w:rPr>
            </w:pPr>
          </w:p>
          <w:p w:rsidR="00B9320D" w:rsidRPr="00246D20" w:rsidRDefault="00B9320D" w:rsidP="00621261">
            <w:pPr>
              <w:rPr>
                <w:b/>
              </w:rPr>
            </w:pPr>
            <w:r w:rsidRPr="00246D20">
              <w:rPr>
                <w:b/>
              </w:rPr>
              <w:t>A2 Law ( A Level Law)</w:t>
            </w:r>
          </w:p>
          <w:p w:rsidR="00B9320D" w:rsidRPr="00246D20" w:rsidRDefault="00B9320D" w:rsidP="00621261">
            <w:r w:rsidRPr="00246D20">
              <w:t>Students who have achieved a full A Level in Law</w:t>
            </w:r>
          </w:p>
        </w:tc>
        <w:tc>
          <w:tcPr>
            <w:tcW w:w="8222" w:type="dxa"/>
          </w:tcPr>
          <w:p w:rsidR="00B9320D" w:rsidRPr="00246D20" w:rsidRDefault="00B9320D" w:rsidP="00621261">
            <w:r w:rsidRPr="00246D20">
              <w:t>Level 3 Unit 1 Introduction to Law and Practice</w:t>
            </w:r>
          </w:p>
          <w:p w:rsidR="00B9320D" w:rsidRPr="00246D20" w:rsidRDefault="00B9320D" w:rsidP="00621261">
            <w:pPr>
              <w:rPr>
                <w:szCs w:val="10"/>
              </w:rPr>
            </w:pPr>
          </w:p>
          <w:p w:rsidR="00B9320D" w:rsidRPr="00246D20" w:rsidRDefault="00B9320D" w:rsidP="00621261">
            <w:r w:rsidRPr="00246D20">
              <w:t>AND</w:t>
            </w:r>
          </w:p>
          <w:p w:rsidR="00B9320D" w:rsidRPr="00246D20" w:rsidRDefault="00B9320D" w:rsidP="00621261">
            <w:pPr>
              <w:rPr>
                <w:szCs w:val="10"/>
              </w:rPr>
            </w:pPr>
          </w:p>
          <w:p w:rsidR="00B9320D" w:rsidRPr="00246D20" w:rsidRDefault="00B9320D" w:rsidP="00621261">
            <w:r w:rsidRPr="00246D20">
              <w:t>up to two of the following units if they have been successfully examined:</w:t>
            </w:r>
          </w:p>
          <w:p w:rsidR="00B9320D" w:rsidRPr="00246D20" w:rsidRDefault="00B9320D" w:rsidP="00621261">
            <w:r w:rsidRPr="00246D20">
              <w:t>Unit 2 Contract Law</w:t>
            </w:r>
          </w:p>
          <w:p w:rsidR="00B9320D" w:rsidRPr="00246D20" w:rsidRDefault="00B9320D" w:rsidP="00621261">
            <w:r w:rsidRPr="00246D20">
              <w:t>Unit 3 Criminal Law</w:t>
            </w:r>
          </w:p>
          <w:p w:rsidR="00B9320D" w:rsidRPr="00246D20" w:rsidRDefault="00B9320D" w:rsidP="00621261">
            <w:r w:rsidRPr="00246D20">
              <w:t>Unit 5 Law of Tort</w:t>
            </w:r>
          </w:p>
          <w:p w:rsidR="00B9320D" w:rsidRPr="00246D20" w:rsidRDefault="00B9320D" w:rsidP="00621261">
            <w:pPr>
              <w:rPr>
                <w:szCs w:val="10"/>
              </w:rPr>
            </w:pPr>
          </w:p>
          <w:p w:rsidR="00B9320D" w:rsidRPr="00246D20" w:rsidRDefault="00B9320D" w:rsidP="00246D20">
            <w:pPr>
              <w:rPr>
                <w:i/>
              </w:rPr>
            </w:pPr>
            <w:r w:rsidRPr="00246D20">
              <w:rPr>
                <w:i/>
              </w:rPr>
              <w:t>Note: students claiming an exemption against any of these 3 units will have to demonstrate that all units of the A Level specification for that specific subject have been successfully completed.</w:t>
            </w:r>
          </w:p>
        </w:tc>
        <w:tc>
          <w:tcPr>
            <w:tcW w:w="2268" w:type="dxa"/>
          </w:tcPr>
          <w:p w:rsidR="00B9320D" w:rsidRPr="00246D20" w:rsidRDefault="00B9320D" w:rsidP="00621261">
            <w:r w:rsidRPr="00246D20">
              <w:t>£</w:t>
            </w:r>
            <w:r w:rsidR="00AA4F3F">
              <w:t>50</w:t>
            </w:r>
            <w:r w:rsidRPr="00246D20">
              <w:t xml:space="preserve"> per unit</w:t>
            </w:r>
          </w:p>
        </w:tc>
      </w:tr>
      <w:tr w:rsidR="00AA4F3F" w:rsidRPr="00C43470" w:rsidTr="00246D20">
        <w:tc>
          <w:tcPr>
            <w:tcW w:w="4678" w:type="dxa"/>
          </w:tcPr>
          <w:p w:rsidR="00AA4F3F" w:rsidRPr="00246D20" w:rsidRDefault="00AA4F3F" w:rsidP="00AA4F3F">
            <w:pPr>
              <w:rPr>
                <w:b/>
              </w:rPr>
            </w:pPr>
            <w:r w:rsidRPr="00246D20">
              <w:rPr>
                <w:b/>
              </w:rPr>
              <w:t>City &amp; Guilds Level 2 Vocational Paralegal Studies Certificate</w:t>
            </w:r>
          </w:p>
          <w:p w:rsidR="00AA4F3F" w:rsidRPr="00246D20" w:rsidRDefault="00AA4F3F" w:rsidP="00AA4F3F">
            <w:r w:rsidRPr="00246D20">
              <w:t xml:space="preserve">Students who have achieved an overall distinction in the City &amp; Guilds Level 2 Certificate in Vocation Paralegal Studies </w:t>
            </w:r>
          </w:p>
          <w:p w:rsidR="00AA4F3F" w:rsidRPr="00246D20" w:rsidRDefault="00AA4F3F" w:rsidP="00AA4F3F"/>
        </w:tc>
        <w:tc>
          <w:tcPr>
            <w:tcW w:w="8222" w:type="dxa"/>
          </w:tcPr>
          <w:p w:rsidR="00AA4F3F" w:rsidRPr="00246D20" w:rsidRDefault="00AA4F3F" w:rsidP="00AA4F3F">
            <w:r w:rsidRPr="00246D20">
              <w:t>achieve Level 3 Introduction to Law and Practice</w:t>
            </w:r>
          </w:p>
          <w:p w:rsidR="00AA4F3F" w:rsidRPr="00246D20" w:rsidRDefault="00AA4F3F" w:rsidP="00AA4F3F"/>
          <w:p w:rsidR="00AA4F3F" w:rsidRPr="00246D20" w:rsidRDefault="00AA4F3F" w:rsidP="00AA4F3F">
            <w:r w:rsidRPr="00246D20">
              <w:rPr>
                <w:i/>
              </w:rPr>
              <w:t>Note: students must have achieved an overall distinction in three modules (which must include the two core modules The Legal Environment (Unit 1) and Legal Principles (Unit 2).</w:t>
            </w:r>
          </w:p>
        </w:tc>
        <w:tc>
          <w:tcPr>
            <w:tcW w:w="2268" w:type="dxa"/>
          </w:tcPr>
          <w:p w:rsidR="00AA4F3F" w:rsidRDefault="00AA4F3F" w:rsidP="00AA4F3F">
            <w:r w:rsidRPr="00757CBF">
              <w:t>£50</w:t>
            </w:r>
          </w:p>
        </w:tc>
      </w:tr>
      <w:tr w:rsidR="00AA4F3F" w:rsidRPr="00C43470" w:rsidTr="00246D20">
        <w:tc>
          <w:tcPr>
            <w:tcW w:w="4678" w:type="dxa"/>
          </w:tcPr>
          <w:p w:rsidR="00AA4F3F" w:rsidRPr="00246D20" w:rsidRDefault="00AA4F3F" w:rsidP="00AA4F3F">
            <w:r w:rsidRPr="00246D20">
              <w:rPr>
                <w:b/>
              </w:rPr>
              <w:t xml:space="preserve">City &amp; Guilds Level 2 Certificate/Diploma in Legal Studies </w:t>
            </w:r>
            <w:r w:rsidRPr="00246D20">
              <w:t>(Last registration 31/08/2012)</w:t>
            </w:r>
          </w:p>
          <w:p w:rsidR="00AA4F3F" w:rsidRPr="00246D20" w:rsidRDefault="00AA4F3F" w:rsidP="00AA4F3F">
            <w:r w:rsidRPr="00246D20">
              <w:t>Students who achieved a Pass in the City &amp; Guilds Level 2 Certificate/Diploma in Legal Studies</w:t>
            </w:r>
          </w:p>
          <w:p w:rsidR="00AA4F3F" w:rsidRPr="00246D20" w:rsidRDefault="00AA4F3F" w:rsidP="00AA4F3F"/>
        </w:tc>
        <w:tc>
          <w:tcPr>
            <w:tcW w:w="8222" w:type="dxa"/>
          </w:tcPr>
          <w:p w:rsidR="00AA4F3F" w:rsidRPr="00246D20" w:rsidRDefault="00AA4F3F" w:rsidP="00AA4F3F">
            <w:r w:rsidRPr="00246D20">
              <w:t>Level 3 Introduction to Law and Practice</w:t>
            </w:r>
          </w:p>
          <w:p w:rsidR="00AA4F3F" w:rsidRPr="00246D20" w:rsidRDefault="00AA4F3F" w:rsidP="00AA4F3F"/>
          <w:p w:rsidR="00AA4F3F" w:rsidRPr="00246D20" w:rsidRDefault="00AA4F3F" w:rsidP="00AA4F3F">
            <w:r w:rsidRPr="00246D20">
              <w:rPr>
                <w:i/>
              </w:rPr>
              <w:t>Note: students must have achieved a Pass in both Unit 201 The Legal Environment and Unit 202 Principles of Liability</w:t>
            </w:r>
          </w:p>
        </w:tc>
        <w:tc>
          <w:tcPr>
            <w:tcW w:w="2268" w:type="dxa"/>
          </w:tcPr>
          <w:p w:rsidR="00AA4F3F" w:rsidRDefault="00AA4F3F" w:rsidP="00AA4F3F">
            <w:r w:rsidRPr="00757CBF">
              <w:t>£50</w:t>
            </w:r>
          </w:p>
        </w:tc>
      </w:tr>
      <w:tr w:rsidR="00AA4F3F" w:rsidRPr="00C43470" w:rsidTr="00246D20">
        <w:tc>
          <w:tcPr>
            <w:tcW w:w="4678" w:type="dxa"/>
          </w:tcPr>
          <w:p w:rsidR="00AA4F3F" w:rsidRPr="00246D20" w:rsidRDefault="00AA4F3F" w:rsidP="00AA4F3F">
            <w:r w:rsidRPr="00246D20">
              <w:rPr>
                <w:b/>
              </w:rPr>
              <w:t xml:space="preserve">City &amp; Guilds Level 2 Certificate/Diploma in Legal Studies </w:t>
            </w:r>
            <w:r w:rsidRPr="00246D20">
              <w:t>(Registration from 01/09/2012)</w:t>
            </w:r>
          </w:p>
          <w:p w:rsidR="00AA4F3F" w:rsidRPr="00246D20" w:rsidRDefault="00AA4F3F" w:rsidP="00AA4F3F">
            <w:pPr>
              <w:rPr>
                <w:b/>
              </w:rPr>
            </w:pPr>
            <w:r w:rsidRPr="00246D20">
              <w:t>Students who achieved a Pass in the City &amp; Guilds Level 2 Certificate/Diploma in Legal Studies</w:t>
            </w:r>
          </w:p>
        </w:tc>
        <w:tc>
          <w:tcPr>
            <w:tcW w:w="8222" w:type="dxa"/>
          </w:tcPr>
          <w:p w:rsidR="00AA4F3F" w:rsidRDefault="00AA4F3F" w:rsidP="00AA4F3F"/>
          <w:p w:rsidR="00AA4F3F" w:rsidRPr="00246D20" w:rsidRDefault="00AA4F3F" w:rsidP="00AA4F3F">
            <w:r w:rsidRPr="00246D20">
              <w:t>Level 3 Introduction to Law and Practice</w:t>
            </w:r>
          </w:p>
          <w:p w:rsidR="00AA4F3F" w:rsidRPr="00246D20" w:rsidRDefault="00AA4F3F" w:rsidP="00AA4F3F"/>
        </w:tc>
        <w:tc>
          <w:tcPr>
            <w:tcW w:w="2268" w:type="dxa"/>
          </w:tcPr>
          <w:p w:rsidR="00AA4F3F" w:rsidRDefault="00AA4F3F" w:rsidP="00AA4F3F">
            <w:r w:rsidRPr="00757CBF">
              <w:t>£50</w:t>
            </w:r>
          </w:p>
        </w:tc>
      </w:tr>
      <w:tr w:rsidR="00B9320D" w:rsidRPr="00C43470" w:rsidTr="00246D20">
        <w:tc>
          <w:tcPr>
            <w:tcW w:w="4678" w:type="dxa"/>
          </w:tcPr>
          <w:p w:rsidR="00B9320D" w:rsidRPr="00246D20" w:rsidRDefault="00B9320D" w:rsidP="00621261">
            <w:pPr>
              <w:rPr>
                <w:b/>
              </w:rPr>
            </w:pPr>
            <w:r w:rsidRPr="00246D20">
              <w:rPr>
                <w:b/>
              </w:rPr>
              <w:lastRenderedPageBreak/>
              <w:t xml:space="preserve">Edexcel BTEC Level 3 Certificate in Applied Law </w:t>
            </w:r>
            <w:r w:rsidRPr="00246D20">
              <w:t>(Registration from 01/09/2010)</w:t>
            </w:r>
          </w:p>
          <w:p w:rsidR="00B9320D" w:rsidRPr="00246D20" w:rsidRDefault="00B9320D" w:rsidP="00621261">
            <w:r w:rsidRPr="00246D20">
              <w:t>Students who achieved a Pass in Edexcel BTEC Level 3 Certificate in Applied Law</w:t>
            </w:r>
          </w:p>
          <w:p w:rsidR="00B9320D" w:rsidRPr="00246D20" w:rsidRDefault="00B9320D" w:rsidP="00621261">
            <w:pPr>
              <w:pStyle w:val="ListParagraph"/>
            </w:pPr>
          </w:p>
        </w:tc>
        <w:tc>
          <w:tcPr>
            <w:tcW w:w="8222" w:type="dxa"/>
          </w:tcPr>
          <w:p w:rsidR="007176AF" w:rsidRDefault="007176AF" w:rsidP="00621261"/>
          <w:p w:rsidR="00B9320D" w:rsidRPr="00246D20" w:rsidRDefault="00B9320D" w:rsidP="00621261">
            <w:r w:rsidRPr="00246D20">
              <w:t>Level 3 Introduction to Law and Practice</w:t>
            </w:r>
          </w:p>
          <w:p w:rsidR="00B9320D" w:rsidRPr="00246D20" w:rsidRDefault="00B9320D" w:rsidP="00621261"/>
        </w:tc>
        <w:tc>
          <w:tcPr>
            <w:tcW w:w="2268" w:type="dxa"/>
          </w:tcPr>
          <w:p w:rsidR="00B9320D" w:rsidRPr="00246D20" w:rsidRDefault="00AA4F3F" w:rsidP="00621261">
            <w:r w:rsidRPr="00246D20">
              <w:t>£</w:t>
            </w:r>
            <w:r>
              <w:t>50</w:t>
            </w:r>
          </w:p>
        </w:tc>
      </w:tr>
      <w:tr w:rsidR="00B9320D" w:rsidRPr="00C43470" w:rsidTr="00246D20">
        <w:tc>
          <w:tcPr>
            <w:tcW w:w="4678" w:type="dxa"/>
          </w:tcPr>
          <w:p w:rsidR="00B9320D" w:rsidRPr="00246D20" w:rsidRDefault="00B9320D" w:rsidP="00621261">
            <w:pPr>
              <w:rPr>
                <w:b/>
              </w:rPr>
            </w:pPr>
            <w:r w:rsidRPr="00246D20">
              <w:rPr>
                <w:b/>
              </w:rPr>
              <w:t>Qualifying Law Degree</w:t>
            </w:r>
          </w:p>
          <w:p w:rsidR="00B9320D" w:rsidRPr="00246D20" w:rsidRDefault="00B9320D" w:rsidP="00621261">
            <w:pPr>
              <w:rPr>
                <w:b/>
              </w:rPr>
            </w:pPr>
            <w:r w:rsidRPr="00246D20">
              <w:rPr>
                <w:b/>
              </w:rPr>
              <w:t>CPE / GDL / PGDL</w:t>
            </w:r>
          </w:p>
          <w:p w:rsidR="00B9320D" w:rsidRPr="00246D20" w:rsidRDefault="00B9320D" w:rsidP="00621261">
            <w:r w:rsidRPr="00246D20">
              <w:t xml:space="preserve">Students who have achieved a qualifying (designated as qualifying by the SRA) law degree and plan to </w:t>
            </w:r>
            <w:r w:rsidRPr="007176AF">
              <w:rPr>
                <w:b/>
                <w:i/>
              </w:rPr>
              <w:t>remain</w:t>
            </w:r>
            <w:r w:rsidRPr="00246D20">
              <w:t xml:space="preserve"> in the CILEx Associate Grade (ACILEx)</w:t>
            </w:r>
          </w:p>
          <w:p w:rsidR="00B9320D" w:rsidRPr="00246D20" w:rsidRDefault="00B9320D" w:rsidP="00621261">
            <w:pPr>
              <w:rPr>
                <w:b/>
              </w:rPr>
            </w:pPr>
          </w:p>
        </w:tc>
        <w:tc>
          <w:tcPr>
            <w:tcW w:w="8222" w:type="dxa"/>
          </w:tcPr>
          <w:p w:rsidR="00B9320D" w:rsidRPr="00246D20" w:rsidRDefault="00B9320D" w:rsidP="00621261">
            <w:r w:rsidRPr="00246D20">
              <w:t>CILEx Leve l3 Diploma in Law and Practice</w:t>
            </w:r>
          </w:p>
          <w:p w:rsidR="00B9320D" w:rsidRPr="00246D20" w:rsidRDefault="00B9320D" w:rsidP="00621261"/>
          <w:p w:rsidR="00B9320D" w:rsidRPr="00246D20" w:rsidRDefault="00B9320D" w:rsidP="00621261">
            <w:r w:rsidRPr="00246D20">
              <w:t>*Should any member wish to progress onto the CILEx Graduate Fast Track Diploma at a late date, they will be exempt from having to achieve the Law and Legal Research Skills units from the Level 6 Diploma in Law and Practice and a further exemption fees of £150 will be payable.</w:t>
            </w:r>
          </w:p>
        </w:tc>
        <w:tc>
          <w:tcPr>
            <w:tcW w:w="2268" w:type="dxa"/>
          </w:tcPr>
          <w:p w:rsidR="00B9320D" w:rsidRPr="00246D20" w:rsidRDefault="00B9320D" w:rsidP="00621261">
            <w:r w:rsidRPr="00246D20">
              <w:t>£50</w:t>
            </w:r>
          </w:p>
          <w:p w:rsidR="00B9320D" w:rsidRPr="00246D20" w:rsidRDefault="00B9320D" w:rsidP="00621261"/>
          <w:p w:rsidR="00B9320D" w:rsidRPr="00246D20" w:rsidRDefault="00B9320D" w:rsidP="00621261">
            <w:r w:rsidRPr="00246D20">
              <w:t>(£150 optional)</w:t>
            </w:r>
            <w:r w:rsidR="007176AF">
              <w:t>*</w:t>
            </w:r>
          </w:p>
        </w:tc>
      </w:tr>
      <w:tr w:rsidR="00B9320D" w:rsidRPr="00C43470" w:rsidTr="00246D20">
        <w:tc>
          <w:tcPr>
            <w:tcW w:w="4678" w:type="dxa"/>
          </w:tcPr>
          <w:p w:rsidR="00B9320D" w:rsidRPr="00246D20" w:rsidRDefault="00B9320D" w:rsidP="00621261">
            <w:pPr>
              <w:rPr>
                <w:b/>
              </w:rPr>
            </w:pPr>
            <w:r w:rsidRPr="00246D20">
              <w:rPr>
                <w:b/>
              </w:rPr>
              <w:t>Qualifying Law Degree</w:t>
            </w:r>
          </w:p>
          <w:p w:rsidR="00B9320D" w:rsidRPr="00246D20" w:rsidRDefault="00B9320D" w:rsidP="00621261">
            <w:pPr>
              <w:rPr>
                <w:b/>
              </w:rPr>
            </w:pPr>
            <w:r w:rsidRPr="00246D20">
              <w:rPr>
                <w:b/>
              </w:rPr>
              <w:t>CPE / GDL / PGDL</w:t>
            </w:r>
          </w:p>
          <w:p w:rsidR="00B9320D" w:rsidRPr="00246D20" w:rsidRDefault="00B9320D" w:rsidP="00621261">
            <w:r w:rsidRPr="00246D20">
              <w:t xml:space="preserve">Students who have achieved a qualifying (designated as qualifying by the SRA) law degree and wish to </w:t>
            </w:r>
            <w:r w:rsidRPr="007176AF">
              <w:rPr>
                <w:b/>
                <w:i/>
              </w:rPr>
              <w:t>progress</w:t>
            </w:r>
            <w:r w:rsidRPr="00246D20">
              <w:t xml:space="preserve"> on to the CILEx Graduate Fast Track Diploma to qualify for Graduate Membership of CILEx (GCILEx)</w:t>
            </w:r>
          </w:p>
          <w:p w:rsidR="00B9320D" w:rsidRPr="00246D20" w:rsidRDefault="00B9320D" w:rsidP="00621261">
            <w:pPr>
              <w:rPr>
                <w:b/>
              </w:rPr>
            </w:pPr>
          </w:p>
        </w:tc>
        <w:tc>
          <w:tcPr>
            <w:tcW w:w="8222" w:type="dxa"/>
          </w:tcPr>
          <w:p w:rsidR="00B9320D" w:rsidRPr="00246D20" w:rsidRDefault="00B9320D" w:rsidP="00621261">
            <w:r w:rsidRPr="00246D20">
              <w:t>Level 3 Diploma in Law and Practice, and the Law units from the Level 6 Diploma in Law and Practice.</w:t>
            </w:r>
          </w:p>
          <w:p w:rsidR="00B9320D" w:rsidRPr="00246D20" w:rsidRDefault="00B9320D" w:rsidP="00621261">
            <w:pPr>
              <w:rPr>
                <w:i/>
              </w:rPr>
            </w:pPr>
          </w:p>
          <w:p w:rsidR="00B9320D" w:rsidRPr="00246D20" w:rsidRDefault="00B9320D" w:rsidP="00621261">
            <w:r w:rsidRPr="00246D20">
              <w:rPr>
                <w:i/>
              </w:rPr>
              <w:t xml:space="preserve">Note: students with a qualifying law degree seeking to use the </w:t>
            </w:r>
            <w:r w:rsidRPr="007176AF">
              <w:rPr>
                <w:b/>
                <w:i/>
              </w:rPr>
              <w:t>Graduate Fast Track Diploma</w:t>
            </w:r>
            <w:r w:rsidRPr="00246D20">
              <w:rPr>
                <w:i/>
              </w:rPr>
              <w:t xml:space="preserve"> to gain access to membership of CILEx, it is a requirement that at least one of the Practice units attempted is in an area of law that was a constituent part of their law degree.</w:t>
            </w:r>
          </w:p>
          <w:p w:rsidR="00B9320D" w:rsidRPr="00246D20" w:rsidRDefault="00B9320D" w:rsidP="00621261"/>
        </w:tc>
        <w:tc>
          <w:tcPr>
            <w:tcW w:w="2268" w:type="dxa"/>
          </w:tcPr>
          <w:p w:rsidR="00B9320D" w:rsidRPr="00246D20" w:rsidRDefault="00B9320D" w:rsidP="00621261">
            <w:r w:rsidRPr="00246D20">
              <w:t>£200</w:t>
            </w:r>
          </w:p>
        </w:tc>
      </w:tr>
      <w:tr w:rsidR="00B9320D" w:rsidRPr="00C43470" w:rsidTr="00246D20">
        <w:tc>
          <w:tcPr>
            <w:tcW w:w="4678" w:type="dxa"/>
          </w:tcPr>
          <w:p w:rsidR="007176AF" w:rsidRDefault="007176AF" w:rsidP="00621261">
            <w:pPr>
              <w:rPr>
                <w:b/>
              </w:rPr>
            </w:pPr>
          </w:p>
          <w:p w:rsidR="007176AF" w:rsidRDefault="007176AF" w:rsidP="00621261">
            <w:pPr>
              <w:rPr>
                <w:b/>
              </w:rPr>
            </w:pPr>
          </w:p>
          <w:p w:rsidR="00B9320D" w:rsidRPr="00246D20" w:rsidRDefault="00B9320D" w:rsidP="00621261">
            <w:pPr>
              <w:rPr>
                <w:b/>
              </w:rPr>
            </w:pPr>
            <w:r w:rsidRPr="00246D20">
              <w:rPr>
                <w:b/>
              </w:rPr>
              <w:t>Legal Practice Course (LPC)</w:t>
            </w:r>
          </w:p>
          <w:p w:rsidR="00B9320D" w:rsidRPr="00246D20" w:rsidRDefault="00B9320D" w:rsidP="00621261"/>
        </w:tc>
        <w:tc>
          <w:tcPr>
            <w:tcW w:w="8222" w:type="dxa"/>
          </w:tcPr>
          <w:p w:rsidR="00B9320D" w:rsidRPr="00246D20" w:rsidRDefault="007176AF" w:rsidP="00621261">
            <w:r>
              <w:t xml:space="preserve">Full </w:t>
            </w:r>
            <w:r w:rsidR="00B9320D" w:rsidRPr="00246D20">
              <w:t>exemption from the CILEx qualifications to become a Graduate Member of CILEx. For fu</w:t>
            </w:r>
            <w:r>
              <w:t>rther details please contact our</w:t>
            </w:r>
            <w:r w:rsidR="00B9320D" w:rsidRPr="00246D20">
              <w:t xml:space="preserve"> Membership Contact Centre: Tel +44 (0)1234 845777 or email: </w:t>
            </w:r>
            <w:hyperlink r:id="rId10" w:history="1">
              <w:r w:rsidR="00B9320D" w:rsidRPr="00246D20">
                <w:rPr>
                  <w:rStyle w:val="Hyperlink"/>
                </w:rPr>
                <w:t>membership@cilex.org.uk</w:t>
              </w:r>
            </w:hyperlink>
          </w:p>
        </w:tc>
        <w:tc>
          <w:tcPr>
            <w:tcW w:w="2268" w:type="dxa"/>
          </w:tcPr>
          <w:p w:rsidR="00B9320D" w:rsidRPr="00246D20" w:rsidRDefault="00B9320D" w:rsidP="00621261">
            <w:r w:rsidRPr="00246D20">
              <w:t>£660</w:t>
            </w:r>
          </w:p>
          <w:p w:rsidR="00246D20" w:rsidRDefault="00B9320D" w:rsidP="00621261">
            <w:r w:rsidRPr="00246D20">
              <w:t xml:space="preserve">Includes: </w:t>
            </w:r>
          </w:p>
          <w:p w:rsidR="00B9320D" w:rsidRPr="00246D20" w:rsidRDefault="00B9320D" w:rsidP="00621261">
            <w:r w:rsidRPr="00246D20">
              <w:t>Registration Fee</w:t>
            </w:r>
          </w:p>
          <w:p w:rsidR="00B9320D" w:rsidRPr="00246D20" w:rsidRDefault="00B9320D" w:rsidP="00621261">
            <w:r w:rsidRPr="00246D20">
              <w:t>First Year subscription Fee</w:t>
            </w:r>
          </w:p>
          <w:p w:rsidR="00B9320D" w:rsidRPr="00246D20" w:rsidRDefault="00B9320D" w:rsidP="00621261">
            <w:r w:rsidRPr="00246D20">
              <w:t>Exemption Fee</w:t>
            </w:r>
          </w:p>
        </w:tc>
      </w:tr>
      <w:tr w:rsidR="00B9320D" w:rsidRPr="00C43470" w:rsidTr="00246D20">
        <w:tc>
          <w:tcPr>
            <w:tcW w:w="4678" w:type="dxa"/>
          </w:tcPr>
          <w:p w:rsidR="007176AF" w:rsidRDefault="007176AF" w:rsidP="00621261">
            <w:pPr>
              <w:rPr>
                <w:b/>
              </w:rPr>
            </w:pPr>
          </w:p>
          <w:p w:rsidR="007176AF" w:rsidRDefault="007176AF" w:rsidP="00621261">
            <w:pPr>
              <w:rPr>
                <w:b/>
              </w:rPr>
            </w:pPr>
          </w:p>
          <w:p w:rsidR="00B9320D" w:rsidRPr="00246D20" w:rsidRDefault="00B9320D" w:rsidP="00621261">
            <w:pPr>
              <w:rPr>
                <w:b/>
              </w:rPr>
            </w:pPr>
            <w:r w:rsidRPr="00246D20">
              <w:rPr>
                <w:b/>
              </w:rPr>
              <w:t xml:space="preserve">Bar Professional Training Course (BPTC) </w:t>
            </w:r>
          </w:p>
          <w:p w:rsidR="00B9320D" w:rsidRPr="007176AF" w:rsidRDefault="00B9320D" w:rsidP="00621261">
            <w:pPr>
              <w:rPr>
                <w:i/>
              </w:rPr>
            </w:pPr>
            <w:r w:rsidRPr="007176AF">
              <w:rPr>
                <w:i/>
                <w:sz w:val="18"/>
              </w:rPr>
              <w:t>(formerly the Bar Vocational Couse BVC)</w:t>
            </w:r>
          </w:p>
        </w:tc>
        <w:tc>
          <w:tcPr>
            <w:tcW w:w="8222" w:type="dxa"/>
          </w:tcPr>
          <w:p w:rsidR="00B9320D" w:rsidRPr="00246D20" w:rsidRDefault="007176AF" w:rsidP="007176AF">
            <w:r>
              <w:t>Full</w:t>
            </w:r>
            <w:r w:rsidR="00B9320D" w:rsidRPr="00246D20">
              <w:t xml:space="preserve"> exemption from CILEx qualifications to become a Graduate Member of CILEx. For further details please contact ou</w:t>
            </w:r>
            <w:r>
              <w:t>r</w:t>
            </w:r>
            <w:r w:rsidR="00B9320D" w:rsidRPr="00246D20">
              <w:t xml:space="preserve"> Membership Contact Centre: Tel +44 (0)1234 845777 or email: </w:t>
            </w:r>
            <w:hyperlink r:id="rId11" w:history="1">
              <w:r w:rsidR="00B9320D" w:rsidRPr="00246D20">
                <w:rPr>
                  <w:rStyle w:val="Hyperlink"/>
                </w:rPr>
                <w:t>membership@cilex.org.uk</w:t>
              </w:r>
            </w:hyperlink>
          </w:p>
        </w:tc>
        <w:tc>
          <w:tcPr>
            <w:tcW w:w="2268" w:type="dxa"/>
          </w:tcPr>
          <w:p w:rsidR="00B9320D" w:rsidRPr="00246D20" w:rsidRDefault="00B9320D" w:rsidP="00621261">
            <w:r w:rsidRPr="00246D20">
              <w:t>£660</w:t>
            </w:r>
          </w:p>
          <w:p w:rsidR="00246D20" w:rsidRDefault="00B9320D" w:rsidP="00621261">
            <w:r w:rsidRPr="00246D20">
              <w:t xml:space="preserve">Includes: </w:t>
            </w:r>
          </w:p>
          <w:p w:rsidR="00B9320D" w:rsidRPr="00246D20" w:rsidRDefault="00B9320D" w:rsidP="00621261">
            <w:r w:rsidRPr="00246D20">
              <w:t>Registration Fee</w:t>
            </w:r>
          </w:p>
          <w:p w:rsidR="00B9320D" w:rsidRPr="00246D20" w:rsidRDefault="00B9320D" w:rsidP="00621261">
            <w:r w:rsidRPr="00246D20">
              <w:t>First Year subscription Fee</w:t>
            </w:r>
          </w:p>
          <w:p w:rsidR="00B9320D" w:rsidRPr="00246D20" w:rsidRDefault="00B9320D" w:rsidP="00621261">
            <w:r w:rsidRPr="00246D20">
              <w:t>Exemption Fee</w:t>
            </w:r>
          </w:p>
        </w:tc>
      </w:tr>
    </w:tbl>
    <w:p w:rsidR="001978FE" w:rsidRPr="000D312F" w:rsidRDefault="001978FE" w:rsidP="001978FE">
      <w:pPr>
        <w:spacing w:after="0" w:line="240" w:lineRule="auto"/>
        <w:jc w:val="right"/>
        <w:rPr>
          <w:i/>
        </w:rPr>
      </w:pPr>
    </w:p>
    <w:sectPr w:rsidR="001978FE" w:rsidRPr="000D312F" w:rsidSect="001978F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B67" w:rsidRDefault="00DE7B67" w:rsidP="00C02842">
      <w:pPr>
        <w:spacing w:after="0" w:line="240" w:lineRule="auto"/>
      </w:pPr>
      <w:r>
        <w:separator/>
      </w:r>
    </w:p>
  </w:endnote>
  <w:endnote w:type="continuationSeparator" w:id="0">
    <w:p w:rsidR="00DE7B67" w:rsidRDefault="00DE7B67" w:rsidP="00C0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ediumGrid3-Accent6"/>
      <w:tblW w:w="4989" w:type="pct"/>
      <w:tblLook w:val="04A0" w:firstRow="1" w:lastRow="0" w:firstColumn="1" w:lastColumn="0" w:noHBand="0" w:noVBand="1"/>
    </w:tblPr>
    <w:tblGrid>
      <w:gridCol w:w="588"/>
      <w:gridCol w:w="8398"/>
    </w:tblGrid>
    <w:tr w:rsidR="00C02842" w:rsidTr="00717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 w:type="pct"/>
        </w:tcPr>
        <w:p w:rsidR="00C02842" w:rsidRDefault="00C02842">
          <w:pPr>
            <w:pStyle w:val="Footer"/>
            <w:jc w:val="right"/>
            <w:rPr>
              <w:b w:val="0"/>
              <w:bCs w:val="0"/>
            </w:rPr>
          </w:pPr>
          <w:r>
            <w:fldChar w:fldCharType="begin"/>
          </w:r>
          <w:r>
            <w:instrText xml:space="preserve"> PAGE   \* MERGEFORMAT </w:instrText>
          </w:r>
          <w:r>
            <w:fldChar w:fldCharType="separate"/>
          </w:r>
          <w:r w:rsidR="00377D0F">
            <w:rPr>
              <w:noProof/>
            </w:rPr>
            <w:t>1</w:t>
          </w:r>
          <w:r>
            <w:rPr>
              <w:noProof/>
            </w:rPr>
            <w:fldChar w:fldCharType="end"/>
          </w:r>
        </w:p>
      </w:tc>
      <w:tc>
        <w:tcPr>
          <w:tcW w:w="4673" w:type="pct"/>
        </w:tcPr>
        <w:p w:rsidR="00C02842" w:rsidRDefault="00C02842">
          <w:pPr>
            <w:pStyle w:val="Footer"/>
            <w:cnfStyle w:val="100000000000" w:firstRow="1" w:lastRow="0" w:firstColumn="0" w:lastColumn="0" w:oddVBand="0" w:evenVBand="0" w:oddHBand="0" w:evenHBand="0" w:firstRowFirstColumn="0" w:firstRowLastColumn="0" w:lastRowFirstColumn="0" w:lastRowLastColumn="0"/>
          </w:pPr>
          <w:r>
            <w:t>The Chartered Institute of Legal Executive, Manor Drive, Kempston, Bedford, MK42 7AB</w:t>
          </w:r>
        </w:p>
      </w:tc>
    </w:tr>
  </w:tbl>
  <w:p w:rsidR="00C02842" w:rsidRDefault="00C0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B67" w:rsidRDefault="00DE7B67" w:rsidP="00C02842">
      <w:pPr>
        <w:spacing w:after="0" w:line="240" w:lineRule="auto"/>
      </w:pPr>
      <w:r>
        <w:separator/>
      </w:r>
    </w:p>
  </w:footnote>
  <w:footnote w:type="continuationSeparator" w:id="0">
    <w:p w:rsidR="00DE7B67" w:rsidRDefault="00DE7B67" w:rsidP="00C02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1017A"/>
    <w:multiLevelType w:val="hybridMultilevel"/>
    <w:tmpl w:val="C11862A0"/>
    <w:lvl w:ilvl="0" w:tplc="E13A284A">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B7E4D02"/>
    <w:multiLevelType w:val="hybridMultilevel"/>
    <w:tmpl w:val="BCF0E82A"/>
    <w:lvl w:ilvl="0" w:tplc="1E0E48E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F1737D"/>
    <w:multiLevelType w:val="hybridMultilevel"/>
    <w:tmpl w:val="E4588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5A6A98"/>
    <w:multiLevelType w:val="hybridMultilevel"/>
    <w:tmpl w:val="0CCA0B52"/>
    <w:lvl w:ilvl="0" w:tplc="E13A28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772F33"/>
    <w:multiLevelType w:val="hybridMultilevel"/>
    <w:tmpl w:val="A616144C"/>
    <w:lvl w:ilvl="0" w:tplc="161C9884">
      <w:start w:val="1"/>
      <w:numFmt w:val="decimal"/>
      <w:lvlText w:val="%1."/>
      <w:lvlJc w:val="left"/>
      <w:pPr>
        <w:ind w:left="360" w:hanging="360"/>
      </w:pPr>
      <w:rPr>
        <w:rFonts w:hint="default"/>
        <w:i w:val="0"/>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8230C32"/>
    <w:multiLevelType w:val="hybridMultilevel"/>
    <w:tmpl w:val="6EBCAE5E"/>
    <w:lvl w:ilvl="0" w:tplc="E13A28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266EE0"/>
    <w:multiLevelType w:val="hybridMultilevel"/>
    <w:tmpl w:val="BB36B4B0"/>
    <w:lvl w:ilvl="0" w:tplc="E13A28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503F4B"/>
    <w:multiLevelType w:val="hybridMultilevel"/>
    <w:tmpl w:val="A0AC8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94"/>
    <w:rsid w:val="0001165B"/>
    <w:rsid w:val="000355D1"/>
    <w:rsid w:val="000C5E9D"/>
    <w:rsid w:val="000D312F"/>
    <w:rsid w:val="001978FE"/>
    <w:rsid w:val="00236549"/>
    <w:rsid w:val="00246D20"/>
    <w:rsid w:val="002D41B4"/>
    <w:rsid w:val="00326327"/>
    <w:rsid w:val="00327BB8"/>
    <w:rsid w:val="00374A2A"/>
    <w:rsid w:val="00377D0F"/>
    <w:rsid w:val="003E6070"/>
    <w:rsid w:val="00462EA9"/>
    <w:rsid w:val="004A5E99"/>
    <w:rsid w:val="004F7865"/>
    <w:rsid w:val="00522647"/>
    <w:rsid w:val="0052298D"/>
    <w:rsid w:val="00534FA3"/>
    <w:rsid w:val="00566C0E"/>
    <w:rsid w:val="005866A0"/>
    <w:rsid w:val="005B3C7D"/>
    <w:rsid w:val="00697ED9"/>
    <w:rsid w:val="007176AF"/>
    <w:rsid w:val="00793694"/>
    <w:rsid w:val="007F636E"/>
    <w:rsid w:val="00851D71"/>
    <w:rsid w:val="00912E5B"/>
    <w:rsid w:val="00A41987"/>
    <w:rsid w:val="00AA4F3F"/>
    <w:rsid w:val="00B9320D"/>
    <w:rsid w:val="00C02842"/>
    <w:rsid w:val="00C06B9A"/>
    <w:rsid w:val="00C43470"/>
    <w:rsid w:val="00D21563"/>
    <w:rsid w:val="00D521B3"/>
    <w:rsid w:val="00D83194"/>
    <w:rsid w:val="00DA1F21"/>
    <w:rsid w:val="00DA23A1"/>
    <w:rsid w:val="00DE7B67"/>
    <w:rsid w:val="00E63505"/>
    <w:rsid w:val="00E75739"/>
    <w:rsid w:val="00EF2C07"/>
    <w:rsid w:val="00F46635"/>
    <w:rsid w:val="00F57D3C"/>
    <w:rsid w:val="00F83284"/>
    <w:rsid w:val="00FB3BE9"/>
    <w:rsid w:val="00FD1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1C40"/>
  <w15:docId w15:val="{139A52D0-1ACF-4BFF-84FA-F9472797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694"/>
    <w:rPr>
      <w:rFonts w:ascii="Tahoma" w:hAnsi="Tahoma" w:cs="Tahoma"/>
      <w:sz w:val="16"/>
      <w:szCs w:val="16"/>
    </w:rPr>
  </w:style>
  <w:style w:type="paragraph" w:styleId="ListParagraph">
    <w:name w:val="List Paragraph"/>
    <w:basedOn w:val="Normal"/>
    <w:uiPriority w:val="34"/>
    <w:qFormat/>
    <w:rsid w:val="00793694"/>
    <w:pPr>
      <w:ind w:left="720"/>
      <w:contextualSpacing/>
    </w:pPr>
  </w:style>
  <w:style w:type="table" w:styleId="TableGrid">
    <w:name w:val="Table Grid"/>
    <w:basedOn w:val="TableNormal"/>
    <w:uiPriority w:val="59"/>
    <w:rsid w:val="00FB3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842"/>
  </w:style>
  <w:style w:type="paragraph" w:styleId="Footer">
    <w:name w:val="footer"/>
    <w:basedOn w:val="Normal"/>
    <w:link w:val="FooterChar"/>
    <w:uiPriority w:val="99"/>
    <w:unhideWhenUsed/>
    <w:rsid w:val="00C0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842"/>
  </w:style>
  <w:style w:type="table" w:styleId="LightList-Accent6">
    <w:name w:val="Light List Accent 6"/>
    <w:basedOn w:val="TableNormal"/>
    <w:uiPriority w:val="61"/>
    <w:rsid w:val="00C0284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Grid3-Accent6">
    <w:name w:val="Medium Grid 3 Accent 6"/>
    <w:basedOn w:val="TableNormal"/>
    <w:uiPriority w:val="69"/>
    <w:rsid w:val="00C028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Hyperlink">
    <w:name w:val="Hyperlink"/>
    <w:basedOn w:val="DefaultParagraphFont"/>
    <w:uiPriority w:val="99"/>
    <w:unhideWhenUsed/>
    <w:rsid w:val="00C434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989656">
      <w:bodyDiv w:val="1"/>
      <w:marLeft w:val="0"/>
      <w:marRight w:val="0"/>
      <w:marTop w:val="0"/>
      <w:marBottom w:val="0"/>
      <w:divBdr>
        <w:top w:val="none" w:sz="0" w:space="0" w:color="auto"/>
        <w:left w:val="none" w:sz="0" w:space="0" w:color="auto"/>
        <w:bottom w:val="none" w:sz="0" w:space="0" w:color="auto"/>
        <w:right w:val="none" w:sz="0" w:space="0" w:color="auto"/>
      </w:divBdr>
    </w:div>
    <w:div w:id="1165435408">
      <w:bodyDiv w:val="1"/>
      <w:marLeft w:val="0"/>
      <w:marRight w:val="0"/>
      <w:marTop w:val="0"/>
      <w:marBottom w:val="0"/>
      <w:divBdr>
        <w:top w:val="none" w:sz="0" w:space="0" w:color="auto"/>
        <w:left w:val="none" w:sz="0" w:space="0" w:color="auto"/>
        <w:bottom w:val="none" w:sz="0" w:space="0" w:color="auto"/>
        <w:right w:val="none" w:sz="0" w:space="0" w:color="auto"/>
      </w:divBdr>
    </w:div>
    <w:div w:id="125432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cilex.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mbership@cilex.org.uk" TargetMode="External"/><Relationship Id="rId5" Type="http://schemas.openxmlformats.org/officeDocument/2006/relationships/footnotes" Target="footnotes.xml"/><Relationship Id="rId10" Type="http://schemas.openxmlformats.org/officeDocument/2006/relationships/hyperlink" Target="mailto:membership@cilex.org.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MacGuinness</dc:creator>
  <cp:lastModifiedBy>Eloise Smith</cp:lastModifiedBy>
  <cp:revision>2</cp:revision>
  <dcterms:created xsi:type="dcterms:W3CDTF">2018-09-05T10:17:00Z</dcterms:created>
  <dcterms:modified xsi:type="dcterms:W3CDTF">2018-09-05T10:17:00Z</dcterms:modified>
</cp:coreProperties>
</file>